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A693B" w14:textId="77777777" w:rsidR="00441BF4" w:rsidRPr="00282FC3" w:rsidRDefault="00441BF4" w:rsidP="00441BF4">
      <w:pPr>
        <w:autoSpaceDE w:val="0"/>
        <w:autoSpaceDN w:val="0"/>
        <w:adjustRightInd w:val="0"/>
        <w:jc w:val="center"/>
        <w:rPr>
          <w:b/>
          <w:sz w:val="22"/>
          <w:szCs w:val="22"/>
          <w:lang w:val="en-GB"/>
        </w:rPr>
      </w:pPr>
      <w:r w:rsidRPr="00282FC3">
        <w:rPr>
          <w:b/>
          <w:sz w:val="22"/>
          <w:szCs w:val="22"/>
          <w:lang w:val="en-GB"/>
        </w:rPr>
        <w:t xml:space="preserve">Correspondence ballot </w:t>
      </w:r>
    </w:p>
    <w:p w14:paraId="30E3E602" w14:textId="77777777" w:rsidR="00441BF4" w:rsidRPr="00282FC3" w:rsidRDefault="00441BF4" w:rsidP="00441BF4">
      <w:pPr>
        <w:autoSpaceDE w:val="0"/>
        <w:autoSpaceDN w:val="0"/>
        <w:adjustRightInd w:val="0"/>
        <w:jc w:val="center"/>
        <w:rPr>
          <w:sz w:val="22"/>
          <w:szCs w:val="22"/>
          <w:lang w:val="en-GB"/>
        </w:rPr>
      </w:pPr>
      <w:r w:rsidRPr="00282FC3">
        <w:rPr>
          <w:b/>
          <w:sz w:val="22"/>
          <w:szCs w:val="22"/>
          <w:lang w:val="en-GB"/>
        </w:rPr>
        <w:t>for individual shareholders</w:t>
      </w:r>
    </w:p>
    <w:p w14:paraId="31FBB1F2" w14:textId="77777777" w:rsidR="00441BF4" w:rsidRPr="00282FC3" w:rsidRDefault="00441BF4" w:rsidP="00441BF4">
      <w:pPr>
        <w:autoSpaceDE w:val="0"/>
        <w:autoSpaceDN w:val="0"/>
        <w:adjustRightInd w:val="0"/>
        <w:jc w:val="center"/>
        <w:rPr>
          <w:sz w:val="22"/>
          <w:szCs w:val="22"/>
          <w:lang w:val="en-GB"/>
        </w:rPr>
      </w:pPr>
      <w:r w:rsidRPr="00282FC3">
        <w:rPr>
          <w:sz w:val="22"/>
          <w:szCs w:val="22"/>
          <w:lang w:val="en-GB"/>
        </w:rPr>
        <w:t>for the Ordinary General Meeting of Shareholders (OGMS) of</w:t>
      </w:r>
    </w:p>
    <w:p w14:paraId="1FE654E0" w14:textId="77777777" w:rsidR="00441BF4" w:rsidRPr="00282FC3" w:rsidRDefault="00441BF4" w:rsidP="00441BF4">
      <w:pPr>
        <w:autoSpaceDE w:val="0"/>
        <w:autoSpaceDN w:val="0"/>
        <w:adjustRightInd w:val="0"/>
        <w:jc w:val="center"/>
        <w:rPr>
          <w:sz w:val="22"/>
          <w:szCs w:val="22"/>
          <w:lang w:val="en-GB"/>
        </w:rPr>
      </w:pPr>
      <w:r w:rsidRPr="00282FC3">
        <w:rPr>
          <w:sz w:val="22"/>
          <w:szCs w:val="22"/>
          <w:lang w:val="en-GB"/>
        </w:rPr>
        <w:t xml:space="preserve">Fondul Proprietatea S.A. </w:t>
      </w:r>
    </w:p>
    <w:p w14:paraId="50BDAC2C" w14:textId="0DDF29DB" w:rsidR="0033696E" w:rsidRPr="00282FC3" w:rsidRDefault="00441BF4" w:rsidP="0033696E">
      <w:pPr>
        <w:jc w:val="center"/>
        <w:rPr>
          <w:sz w:val="22"/>
          <w:szCs w:val="22"/>
          <w:lang w:val="en-GB"/>
        </w:rPr>
      </w:pPr>
      <w:r w:rsidRPr="00282FC3">
        <w:rPr>
          <w:sz w:val="22"/>
          <w:szCs w:val="22"/>
          <w:lang w:val="en-GB"/>
        </w:rPr>
        <w:t xml:space="preserve">of </w:t>
      </w:r>
      <w:r w:rsidR="00F07A96" w:rsidRPr="00C264C6">
        <w:rPr>
          <w:sz w:val="22"/>
          <w:szCs w:val="22"/>
          <w:lang w:val="en-GB"/>
        </w:rPr>
        <w:t>24 March 2021</w:t>
      </w:r>
    </w:p>
    <w:p w14:paraId="77323ED6" w14:textId="77777777" w:rsidR="00962BF8" w:rsidRPr="00282FC3" w:rsidRDefault="00962BF8" w:rsidP="00962BF8">
      <w:pPr>
        <w:pStyle w:val="ListParagraph"/>
        <w:numPr>
          <w:ilvl w:val="0"/>
          <w:numId w:val="13"/>
        </w:numPr>
        <w:jc w:val="center"/>
        <w:rPr>
          <w:sz w:val="22"/>
          <w:szCs w:val="22"/>
          <w:lang w:val="en-GB"/>
        </w:rPr>
      </w:pPr>
      <w:r w:rsidRPr="00282FC3">
        <w:rPr>
          <w:i/>
          <w:sz w:val="22"/>
          <w:szCs w:val="22"/>
          <w:lang w:val="en-GB"/>
        </w:rPr>
        <w:t xml:space="preserve">Indicative sample - </w:t>
      </w:r>
    </w:p>
    <w:p w14:paraId="3F1B9E2A" w14:textId="77777777" w:rsidR="00441BF4" w:rsidRPr="00282FC3" w:rsidRDefault="00441BF4" w:rsidP="00441BF4">
      <w:pPr>
        <w:rPr>
          <w:sz w:val="22"/>
          <w:szCs w:val="22"/>
          <w:lang w:val="en-GB"/>
        </w:rPr>
      </w:pPr>
    </w:p>
    <w:p w14:paraId="218F7585" w14:textId="77777777" w:rsidR="00441BF4" w:rsidRPr="00282FC3" w:rsidRDefault="00441BF4" w:rsidP="00441BF4">
      <w:pPr>
        <w:autoSpaceDE w:val="0"/>
        <w:autoSpaceDN w:val="0"/>
        <w:adjustRightInd w:val="0"/>
        <w:jc w:val="both"/>
        <w:rPr>
          <w:sz w:val="22"/>
          <w:szCs w:val="22"/>
          <w:lang w:val="en-GB"/>
        </w:rPr>
      </w:pPr>
      <w:r w:rsidRPr="00282FC3">
        <w:rPr>
          <w:sz w:val="22"/>
          <w:szCs w:val="22"/>
          <w:lang w:val="en-GB"/>
        </w:rPr>
        <w:t>I, the undersigned, [________________________],</w:t>
      </w:r>
    </w:p>
    <w:p w14:paraId="5EAA17FD" w14:textId="77777777" w:rsidR="00441BF4" w:rsidRPr="00282FC3" w:rsidRDefault="00441BF4" w:rsidP="00441BF4">
      <w:pPr>
        <w:autoSpaceDE w:val="0"/>
        <w:autoSpaceDN w:val="0"/>
        <w:adjustRightInd w:val="0"/>
        <w:jc w:val="both"/>
        <w:rPr>
          <w:sz w:val="22"/>
          <w:szCs w:val="22"/>
          <w:lang w:val="en-GB"/>
        </w:rPr>
      </w:pPr>
      <w:r w:rsidRPr="00282FC3">
        <w:rPr>
          <w:color w:val="808080"/>
          <w:sz w:val="22"/>
          <w:szCs w:val="22"/>
          <w:lang w:val="en-GB"/>
        </w:rPr>
        <w:t>(</w:t>
      </w:r>
      <w:r w:rsidRPr="00282FC3">
        <w:rPr>
          <w:b/>
          <w:color w:val="808080"/>
          <w:sz w:val="22"/>
          <w:szCs w:val="22"/>
          <w:lang w:val="en-GB"/>
        </w:rPr>
        <w:t>ATTENTION</w:t>
      </w:r>
      <w:r w:rsidRPr="00282FC3">
        <w:rPr>
          <w:color w:val="808080"/>
          <w:sz w:val="22"/>
          <w:szCs w:val="22"/>
          <w:lang w:val="en-GB"/>
        </w:rPr>
        <w:t>! to be filled in with the first and last name of the individual shareholder)</w:t>
      </w:r>
    </w:p>
    <w:p w14:paraId="3E6740B1" w14:textId="77777777" w:rsidR="00441BF4" w:rsidRPr="00282FC3" w:rsidRDefault="00441BF4" w:rsidP="00441BF4">
      <w:pPr>
        <w:autoSpaceDE w:val="0"/>
        <w:autoSpaceDN w:val="0"/>
        <w:adjustRightInd w:val="0"/>
        <w:jc w:val="both"/>
        <w:rPr>
          <w:sz w:val="22"/>
          <w:szCs w:val="22"/>
          <w:lang w:val="en-GB"/>
        </w:rPr>
      </w:pPr>
    </w:p>
    <w:p w14:paraId="1A29A2D7" w14:textId="77777777" w:rsidR="00441BF4" w:rsidRPr="00282FC3" w:rsidRDefault="00441BF4" w:rsidP="00441BF4">
      <w:pPr>
        <w:autoSpaceDE w:val="0"/>
        <w:autoSpaceDN w:val="0"/>
        <w:adjustRightInd w:val="0"/>
        <w:jc w:val="both"/>
        <w:rPr>
          <w:sz w:val="22"/>
          <w:szCs w:val="22"/>
          <w:lang w:val="en-GB"/>
        </w:rPr>
      </w:pPr>
      <w:r w:rsidRPr="00282FC3">
        <w:rPr>
          <w:sz w:val="22"/>
          <w:szCs w:val="22"/>
          <w:lang w:val="en-GB"/>
        </w:rPr>
        <w:t>identified with identity card/passport series [____], no. [______________], issued by [______________], on [____________], personal registration number [________________________], domiciled in</w:t>
      </w:r>
    </w:p>
    <w:p w14:paraId="4A58D218" w14:textId="77777777" w:rsidR="00441BF4" w:rsidRPr="00282FC3" w:rsidRDefault="00441BF4" w:rsidP="00441BF4">
      <w:pPr>
        <w:autoSpaceDE w:val="0"/>
        <w:autoSpaceDN w:val="0"/>
        <w:adjustRightInd w:val="0"/>
        <w:jc w:val="both"/>
        <w:rPr>
          <w:sz w:val="22"/>
          <w:szCs w:val="22"/>
          <w:lang w:val="en-GB"/>
        </w:rPr>
      </w:pPr>
      <w:r w:rsidRPr="00282FC3">
        <w:rPr>
          <w:sz w:val="22"/>
          <w:szCs w:val="22"/>
          <w:lang w:val="en-GB"/>
        </w:rPr>
        <w:t xml:space="preserve">[____________________________________________________________], </w:t>
      </w:r>
    </w:p>
    <w:p w14:paraId="4C80C134" w14:textId="77777777" w:rsidR="00441BF4" w:rsidRPr="00282FC3" w:rsidRDefault="00441BF4" w:rsidP="00441BF4">
      <w:pPr>
        <w:autoSpaceDE w:val="0"/>
        <w:autoSpaceDN w:val="0"/>
        <w:adjustRightInd w:val="0"/>
        <w:jc w:val="both"/>
        <w:rPr>
          <w:sz w:val="22"/>
          <w:szCs w:val="22"/>
          <w:lang w:val="en-GB"/>
        </w:rPr>
      </w:pPr>
    </w:p>
    <w:p w14:paraId="0280C39B" w14:textId="77777777" w:rsidR="00441BF4" w:rsidRPr="00282FC3" w:rsidRDefault="00441BF4" w:rsidP="00441BF4">
      <w:pPr>
        <w:autoSpaceDE w:val="0"/>
        <w:autoSpaceDN w:val="0"/>
        <w:adjustRightInd w:val="0"/>
        <w:jc w:val="both"/>
        <w:rPr>
          <w:sz w:val="22"/>
          <w:szCs w:val="22"/>
          <w:lang w:val="en-GB"/>
        </w:rPr>
      </w:pPr>
      <w:r w:rsidRPr="00282FC3">
        <w:rPr>
          <w:sz w:val="22"/>
          <w:szCs w:val="22"/>
          <w:lang w:val="en-GB"/>
        </w:rPr>
        <w:t>legally represented by [________________________],</w:t>
      </w:r>
    </w:p>
    <w:p w14:paraId="52590EF7" w14:textId="77777777" w:rsidR="00441BF4" w:rsidRPr="00282FC3" w:rsidRDefault="00441BF4" w:rsidP="00441BF4">
      <w:pPr>
        <w:autoSpaceDE w:val="0"/>
        <w:autoSpaceDN w:val="0"/>
        <w:adjustRightInd w:val="0"/>
        <w:jc w:val="both"/>
        <w:rPr>
          <w:color w:val="808080"/>
          <w:sz w:val="22"/>
          <w:szCs w:val="22"/>
          <w:lang w:val="en-GB"/>
        </w:rPr>
      </w:pPr>
      <w:r w:rsidRPr="00282FC3">
        <w:rPr>
          <w:color w:val="808080"/>
          <w:sz w:val="22"/>
          <w:szCs w:val="22"/>
          <w:lang w:val="en-GB"/>
        </w:rPr>
        <w:t>(</w:t>
      </w:r>
      <w:r w:rsidRPr="00282FC3">
        <w:rPr>
          <w:b/>
          <w:color w:val="808080"/>
          <w:sz w:val="22"/>
          <w:szCs w:val="22"/>
          <w:lang w:val="en-GB"/>
        </w:rPr>
        <w:t>ATTENTION</w:t>
      </w:r>
      <w:r w:rsidRPr="00282FC3">
        <w:rPr>
          <w:color w:val="808080"/>
          <w:sz w:val="22"/>
          <w:szCs w:val="22"/>
          <w:lang w:val="en-GB"/>
        </w:rPr>
        <w:t>! to be filled in with the first name and last name of the legal representative of the individual shareholder only in case of shareholders who are natural persons lacking exercise capacity or having limited capacity)</w:t>
      </w:r>
    </w:p>
    <w:p w14:paraId="3DA00853" w14:textId="77777777" w:rsidR="00441BF4" w:rsidRPr="00282FC3" w:rsidRDefault="00441BF4" w:rsidP="00441BF4">
      <w:pPr>
        <w:autoSpaceDE w:val="0"/>
        <w:autoSpaceDN w:val="0"/>
        <w:adjustRightInd w:val="0"/>
        <w:jc w:val="both"/>
        <w:rPr>
          <w:sz w:val="22"/>
          <w:szCs w:val="22"/>
          <w:lang w:val="en-GB"/>
        </w:rPr>
      </w:pPr>
    </w:p>
    <w:p w14:paraId="3F6C35E3" w14:textId="77777777" w:rsidR="00441BF4" w:rsidRPr="00282FC3" w:rsidRDefault="00441BF4" w:rsidP="00441BF4">
      <w:pPr>
        <w:autoSpaceDE w:val="0"/>
        <w:autoSpaceDN w:val="0"/>
        <w:adjustRightInd w:val="0"/>
        <w:jc w:val="both"/>
        <w:rPr>
          <w:sz w:val="22"/>
          <w:szCs w:val="22"/>
          <w:lang w:val="en-GB"/>
        </w:rPr>
      </w:pPr>
      <w:r w:rsidRPr="00282FC3">
        <w:rPr>
          <w:sz w:val="22"/>
          <w:szCs w:val="22"/>
          <w:lang w:val="en-GB"/>
        </w:rPr>
        <w:t xml:space="preserve">identified with identity card/passport series [___], no. [_____________], issued by [______________], on [_____________], personal registration number [_____________________], domiciled in </w:t>
      </w:r>
    </w:p>
    <w:p w14:paraId="355C2839" w14:textId="77777777" w:rsidR="00441BF4" w:rsidRPr="00282FC3" w:rsidRDefault="00441BF4" w:rsidP="00441BF4">
      <w:pPr>
        <w:autoSpaceDE w:val="0"/>
        <w:autoSpaceDN w:val="0"/>
        <w:adjustRightInd w:val="0"/>
        <w:jc w:val="both"/>
        <w:rPr>
          <w:sz w:val="22"/>
          <w:szCs w:val="22"/>
          <w:lang w:val="en-GB"/>
        </w:rPr>
      </w:pPr>
      <w:r w:rsidRPr="00282FC3">
        <w:rPr>
          <w:sz w:val="22"/>
          <w:szCs w:val="22"/>
          <w:lang w:val="en-GB"/>
        </w:rPr>
        <w:t>[____________________________________________________________],</w:t>
      </w:r>
    </w:p>
    <w:p w14:paraId="2B7FD59F" w14:textId="77777777" w:rsidR="00441BF4" w:rsidRPr="00282FC3" w:rsidRDefault="00441BF4" w:rsidP="00441BF4">
      <w:pPr>
        <w:autoSpaceDE w:val="0"/>
        <w:autoSpaceDN w:val="0"/>
        <w:adjustRightInd w:val="0"/>
        <w:jc w:val="both"/>
        <w:rPr>
          <w:sz w:val="22"/>
          <w:szCs w:val="22"/>
          <w:lang w:val="en-GB"/>
        </w:rPr>
      </w:pPr>
    </w:p>
    <w:p w14:paraId="6232F01A" w14:textId="77777777" w:rsidR="00441BF4" w:rsidRPr="00282FC3" w:rsidRDefault="00441BF4" w:rsidP="00441BF4">
      <w:pPr>
        <w:autoSpaceDE w:val="0"/>
        <w:autoSpaceDN w:val="0"/>
        <w:adjustRightInd w:val="0"/>
        <w:jc w:val="both"/>
        <w:rPr>
          <w:sz w:val="22"/>
          <w:szCs w:val="22"/>
          <w:lang w:val="en-GB"/>
        </w:rPr>
      </w:pPr>
      <w:r w:rsidRPr="00282FC3">
        <w:rPr>
          <w:sz w:val="22"/>
          <w:szCs w:val="22"/>
          <w:lang w:val="en-GB"/>
        </w:rPr>
        <w:t xml:space="preserve">holding </w:t>
      </w:r>
      <w:proofErr w:type="gramStart"/>
      <w:r w:rsidRPr="00282FC3">
        <w:rPr>
          <w:sz w:val="22"/>
          <w:szCs w:val="22"/>
          <w:lang w:val="en-GB"/>
        </w:rPr>
        <w:t>a number of</w:t>
      </w:r>
      <w:proofErr w:type="gramEnd"/>
      <w:r w:rsidRPr="00282FC3">
        <w:rPr>
          <w:sz w:val="22"/>
          <w:szCs w:val="22"/>
          <w:lang w:val="en-GB"/>
        </w:rPr>
        <w:t xml:space="preserve"> [_____________] shares representing [____] % from a total of [_______________] shares issued by FONDUL PROPRIETATEA S.A., registered with the Bucharest Trade Registry under no. J40/21901/28.12.2005, having sole registration code 18253260, headquartered in </w:t>
      </w:r>
      <w:proofErr w:type="spellStart"/>
      <w:r w:rsidRPr="00282FC3">
        <w:rPr>
          <w:sz w:val="22"/>
          <w:szCs w:val="22"/>
          <w:lang w:val="en-GB"/>
        </w:rPr>
        <w:t>Buzeşti</w:t>
      </w:r>
      <w:proofErr w:type="spellEnd"/>
      <w:r w:rsidRPr="00282FC3">
        <w:rPr>
          <w:sz w:val="22"/>
          <w:szCs w:val="22"/>
          <w:lang w:val="en-GB"/>
        </w:rPr>
        <w:t xml:space="preserve"> Street 78-80, 7</w:t>
      </w:r>
      <w:r w:rsidRPr="00282FC3">
        <w:rPr>
          <w:sz w:val="22"/>
          <w:szCs w:val="22"/>
          <w:vertAlign w:val="superscript"/>
          <w:lang w:val="en-GB"/>
        </w:rPr>
        <w:t>th</w:t>
      </w:r>
      <w:r w:rsidRPr="00282FC3">
        <w:rPr>
          <w:sz w:val="22"/>
          <w:szCs w:val="22"/>
          <w:lang w:val="en-GB"/>
        </w:rPr>
        <w:t xml:space="preserve"> floor, 1</w:t>
      </w:r>
      <w:r w:rsidRPr="00282FC3">
        <w:rPr>
          <w:sz w:val="22"/>
          <w:szCs w:val="22"/>
          <w:vertAlign w:val="superscript"/>
          <w:lang w:val="en-GB"/>
        </w:rPr>
        <w:t>st</w:t>
      </w:r>
      <w:r w:rsidRPr="00282FC3">
        <w:rPr>
          <w:sz w:val="22"/>
          <w:szCs w:val="22"/>
          <w:lang w:val="en-GB"/>
        </w:rPr>
        <w:t xml:space="preserve"> District, Bucharest 011017, Romania (the </w:t>
      </w:r>
      <w:r w:rsidRPr="00282FC3">
        <w:rPr>
          <w:b/>
          <w:sz w:val="22"/>
          <w:szCs w:val="22"/>
          <w:lang w:val="en-GB"/>
        </w:rPr>
        <w:t>Company</w:t>
      </w:r>
      <w:r w:rsidRPr="00282FC3">
        <w:rPr>
          <w:sz w:val="22"/>
          <w:szCs w:val="22"/>
          <w:lang w:val="en-GB"/>
        </w:rPr>
        <w:t xml:space="preserve">), </w:t>
      </w:r>
    </w:p>
    <w:p w14:paraId="57321040" w14:textId="77777777" w:rsidR="00441BF4" w:rsidRPr="00282FC3" w:rsidRDefault="00441BF4" w:rsidP="00441BF4">
      <w:pPr>
        <w:autoSpaceDE w:val="0"/>
        <w:autoSpaceDN w:val="0"/>
        <w:adjustRightInd w:val="0"/>
        <w:jc w:val="both"/>
        <w:rPr>
          <w:sz w:val="22"/>
          <w:szCs w:val="22"/>
          <w:lang w:val="en-GB"/>
        </w:rPr>
      </w:pPr>
    </w:p>
    <w:p w14:paraId="36A65C4A" w14:textId="77777777" w:rsidR="00441BF4" w:rsidRPr="00282FC3" w:rsidRDefault="00441BF4" w:rsidP="00441BF4">
      <w:pPr>
        <w:autoSpaceDE w:val="0"/>
        <w:autoSpaceDN w:val="0"/>
        <w:adjustRightInd w:val="0"/>
        <w:jc w:val="both"/>
        <w:rPr>
          <w:sz w:val="22"/>
          <w:szCs w:val="22"/>
          <w:lang w:val="en-GB"/>
        </w:rPr>
      </w:pPr>
    </w:p>
    <w:p w14:paraId="272F5215" w14:textId="77777777" w:rsidR="00441BF4" w:rsidRPr="00282FC3" w:rsidRDefault="00441BF4" w:rsidP="00441BF4">
      <w:pPr>
        <w:autoSpaceDE w:val="0"/>
        <w:autoSpaceDN w:val="0"/>
        <w:adjustRightInd w:val="0"/>
        <w:jc w:val="both"/>
        <w:rPr>
          <w:sz w:val="22"/>
          <w:szCs w:val="22"/>
          <w:lang w:val="en-GB"/>
        </w:rPr>
      </w:pPr>
      <w:r w:rsidRPr="00282FC3">
        <w:rPr>
          <w:sz w:val="22"/>
          <w:szCs w:val="22"/>
          <w:lang w:val="en-GB"/>
        </w:rPr>
        <w:t>which entitles me to a number of [___________________] voting rights, representing [___</w:t>
      </w:r>
      <w:proofErr w:type="gramStart"/>
      <w:r w:rsidRPr="00282FC3">
        <w:rPr>
          <w:sz w:val="22"/>
          <w:szCs w:val="22"/>
          <w:lang w:val="en-GB"/>
        </w:rPr>
        <w:t>_]%</w:t>
      </w:r>
      <w:proofErr w:type="gramEnd"/>
      <w:r w:rsidRPr="00282FC3">
        <w:rPr>
          <w:sz w:val="22"/>
          <w:szCs w:val="22"/>
          <w:lang w:val="en-GB"/>
        </w:rPr>
        <w:t xml:space="preserve"> of the paid-up share capital and [____]% of the total voting rights in OGMS,</w:t>
      </w:r>
    </w:p>
    <w:p w14:paraId="5D6CC93E" w14:textId="77777777" w:rsidR="00441BF4" w:rsidRPr="00282FC3" w:rsidRDefault="00441BF4" w:rsidP="00441BF4">
      <w:pPr>
        <w:autoSpaceDE w:val="0"/>
        <w:autoSpaceDN w:val="0"/>
        <w:adjustRightInd w:val="0"/>
        <w:jc w:val="both"/>
        <w:rPr>
          <w:sz w:val="22"/>
          <w:szCs w:val="22"/>
          <w:lang w:val="en-GB"/>
        </w:rPr>
      </w:pPr>
    </w:p>
    <w:p w14:paraId="317132A8" w14:textId="4F830337" w:rsidR="00441BF4" w:rsidRPr="00282FC3" w:rsidRDefault="00441BF4" w:rsidP="00441BF4">
      <w:pPr>
        <w:jc w:val="both"/>
        <w:rPr>
          <w:sz w:val="22"/>
          <w:szCs w:val="22"/>
          <w:lang w:val="en-GB"/>
        </w:rPr>
      </w:pPr>
      <w:r w:rsidRPr="00282FC3">
        <w:rPr>
          <w:sz w:val="22"/>
          <w:szCs w:val="22"/>
          <w:lang w:val="en-GB"/>
        </w:rPr>
        <w:t xml:space="preserve">knowing the agenda of the OGMS of the Company, dated </w:t>
      </w:r>
      <w:r w:rsidR="00E56D77" w:rsidRPr="00C264C6">
        <w:rPr>
          <w:sz w:val="22"/>
          <w:szCs w:val="22"/>
          <w:lang w:val="en-GB"/>
        </w:rPr>
        <w:t>24 March 2021 at 11:00 AM (Romanian time)</w:t>
      </w:r>
      <w:r w:rsidRPr="00282FC3">
        <w:rPr>
          <w:sz w:val="22"/>
          <w:szCs w:val="22"/>
          <w:lang w:val="en-GB"/>
        </w:rPr>
        <w:t xml:space="preserve"> and the reference material related to the agenda of the OGMS, in compliance with FSA’s Regulation no. 5/2018, through this ballot I understand to express my vote for the OGMS of the Company which will take place </w:t>
      </w:r>
      <w:r w:rsidR="00D10592" w:rsidRPr="00282FC3">
        <w:rPr>
          <w:sz w:val="22"/>
          <w:szCs w:val="22"/>
          <w:lang w:val="en-GB"/>
        </w:rPr>
        <w:t xml:space="preserve">at “ATHÉNÉE PALACE HILTON BUCHAREST” Hotel, Le Diplomate Salon, 1-3 </w:t>
      </w:r>
      <w:proofErr w:type="spellStart"/>
      <w:r w:rsidR="00D10592" w:rsidRPr="00282FC3">
        <w:rPr>
          <w:sz w:val="22"/>
          <w:szCs w:val="22"/>
          <w:lang w:val="en-GB"/>
        </w:rPr>
        <w:t>Episcopiei</w:t>
      </w:r>
      <w:proofErr w:type="spellEnd"/>
      <w:r w:rsidR="00D10592" w:rsidRPr="00282FC3">
        <w:rPr>
          <w:sz w:val="22"/>
          <w:szCs w:val="22"/>
          <w:lang w:val="en-GB"/>
        </w:rPr>
        <w:t xml:space="preserve"> Street, Sector 1, Bucharest, 010292, Romania</w:t>
      </w:r>
      <w:r w:rsidRPr="00282FC3">
        <w:rPr>
          <w:sz w:val="22"/>
          <w:szCs w:val="22"/>
          <w:lang w:val="en-GB"/>
        </w:rPr>
        <w:t>, as following:</w:t>
      </w:r>
    </w:p>
    <w:p w14:paraId="5EB1166B" w14:textId="77777777" w:rsidR="00441BF4" w:rsidRPr="00282FC3" w:rsidRDefault="00441BF4" w:rsidP="00441BF4">
      <w:pPr>
        <w:jc w:val="both"/>
        <w:rPr>
          <w:sz w:val="22"/>
          <w:szCs w:val="22"/>
          <w:lang w:val="en-GB"/>
        </w:rPr>
      </w:pPr>
    </w:p>
    <w:p w14:paraId="34E0200B" w14:textId="77777777" w:rsidR="00A55810" w:rsidRPr="00C264C6" w:rsidRDefault="00A55810" w:rsidP="00A55810">
      <w:pPr>
        <w:pStyle w:val="ListParagraph"/>
        <w:numPr>
          <w:ilvl w:val="0"/>
          <w:numId w:val="8"/>
        </w:numPr>
        <w:ind w:left="360"/>
        <w:contextualSpacing w:val="0"/>
        <w:jc w:val="both"/>
        <w:rPr>
          <w:sz w:val="22"/>
          <w:szCs w:val="22"/>
          <w:lang w:val="en-GB"/>
        </w:rPr>
      </w:pPr>
      <w:r w:rsidRPr="00C264C6">
        <w:rPr>
          <w:sz w:val="22"/>
          <w:szCs w:val="22"/>
          <w:lang w:val="en-GB"/>
        </w:rPr>
        <w:t xml:space="preserve">For item 1 on the agenda, respectively, the appointment of two members in the Board of Nominees of Fondul Proprietatea following the expiration of two of the mandates on 5 April 2021. The mandates of the new members are valid for a period of three (3) years, subject to the acceptance of the mandates. The proposals of the shareholders for the two mandates may be submitted by 22 February 2021, 5:00 PM (Romanian time), to the Company’s headquarters in Bucharest, 78-80 </w:t>
      </w:r>
      <w:proofErr w:type="spellStart"/>
      <w:r w:rsidRPr="00C264C6">
        <w:rPr>
          <w:sz w:val="22"/>
          <w:szCs w:val="22"/>
          <w:lang w:val="en-GB"/>
        </w:rPr>
        <w:t>Buzești</w:t>
      </w:r>
      <w:proofErr w:type="spellEnd"/>
      <w:r w:rsidRPr="00C264C6">
        <w:rPr>
          <w:sz w:val="22"/>
          <w:szCs w:val="22"/>
          <w:lang w:val="en-GB"/>
        </w:rPr>
        <w:t xml:space="preserve"> Street, 7th floor, 1st district, postal code 011017 or by e-mail at </w:t>
      </w:r>
      <w:hyperlink r:id="rId10" w:history="1">
        <w:r w:rsidRPr="00C264C6">
          <w:rPr>
            <w:rStyle w:val="Hyperlink"/>
            <w:sz w:val="22"/>
            <w:szCs w:val="22"/>
            <w:lang w:val="en-GB"/>
          </w:rPr>
          <w:t>office@fondulproprietatea.ro</w:t>
        </w:r>
      </w:hyperlink>
      <w:r w:rsidRPr="00C264C6">
        <w:rPr>
          <w:sz w:val="22"/>
          <w:szCs w:val="22"/>
          <w:lang w:val="en-GB"/>
        </w:rPr>
        <w:t xml:space="preserve">. </w:t>
      </w:r>
    </w:p>
    <w:p w14:paraId="153A0EAE" w14:textId="77777777" w:rsidR="00A55810" w:rsidRPr="00C264C6" w:rsidRDefault="00A55810" w:rsidP="00A55810">
      <w:pPr>
        <w:pStyle w:val="ListParagraph"/>
        <w:rPr>
          <w:sz w:val="22"/>
          <w:szCs w:val="22"/>
          <w:lang w:val="en-GB"/>
        </w:rPr>
      </w:pPr>
    </w:p>
    <w:p w14:paraId="6F51E407" w14:textId="77777777" w:rsidR="00A55810" w:rsidRPr="00C264C6" w:rsidRDefault="00A55810" w:rsidP="00A55810">
      <w:pPr>
        <w:pStyle w:val="ListParagraph"/>
        <w:ind w:left="360"/>
        <w:jc w:val="both"/>
        <w:rPr>
          <w:sz w:val="22"/>
          <w:szCs w:val="22"/>
          <w:lang w:val="en-GB"/>
        </w:rPr>
      </w:pPr>
      <w:r w:rsidRPr="00C264C6">
        <w:rPr>
          <w:sz w:val="22"/>
          <w:szCs w:val="22"/>
          <w:lang w:val="en-GB"/>
        </w:rPr>
        <w:t xml:space="preserve">Each candidate for the Board of Nominees must submit the copy of the ID, the resume which details the current professional activity, the fiscal record and the criminal record, or solemn statement, if the candidate is not a Romanian citizen, the questionnaire regarding the independence of the candidate, filled in and signed by the candidate, </w:t>
      </w:r>
      <w:bookmarkStart w:id="0" w:name="_Hlk50732052"/>
      <w:r w:rsidRPr="00C264C6">
        <w:rPr>
          <w:sz w:val="22"/>
          <w:szCs w:val="22"/>
          <w:lang w:val="en-GB"/>
        </w:rPr>
        <w:t>and the consent form and information note for the collection and processing of personal data in the recruitment process, filled in and signed by the candidate, whose templates are available in the informative materials</w:t>
      </w:r>
      <w:bookmarkEnd w:id="0"/>
      <w:r w:rsidRPr="00C264C6">
        <w:rPr>
          <w:sz w:val="22"/>
          <w:szCs w:val="22"/>
          <w:lang w:val="en-GB"/>
        </w:rPr>
        <w:t xml:space="preserve">. </w:t>
      </w:r>
    </w:p>
    <w:p w14:paraId="33A5D0F0" w14:textId="77777777" w:rsidR="00A55810" w:rsidRPr="00C264C6" w:rsidRDefault="00A55810" w:rsidP="00A55810">
      <w:pPr>
        <w:pStyle w:val="ListParagraph"/>
        <w:ind w:left="360"/>
        <w:jc w:val="both"/>
        <w:rPr>
          <w:sz w:val="22"/>
          <w:szCs w:val="22"/>
          <w:lang w:val="en-GB"/>
        </w:rPr>
      </w:pPr>
    </w:p>
    <w:p w14:paraId="7B4D4C58" w14:textId="77777777" w:rsidR="00A55810" w:rsidRPr="00C264C6" w:rsidRDefault="00A55810" w:rsidP="00A55810">
      <w:pPr>
        <w:pStyle w:val="ListParagraph"/>
        <w:ind w:left="360"/>
        <w:jc w:val="both"/>
        <w:rPr>
          <w:sz w:val="22"/>
          <w:szCs w:val="22"/>
          <w:lang w:val="en-GB"/>
        </w:rPr>
      </w:pPr>
      <w:r w:rsidRPr="00C264C6">
        <w:rPr>
          <w:sz w:val="22"/>
          <w:szCs w:val="22"/>
          <w:lang w:val="en-GB"/>
        </w:rPr>
        <w:lastRenderedPageBreak/>
        <w:t>Given the availability of two places for membership in the Board of Nominees, each candidate will have to opt for one vacancy. If a candidate opts for both vacancies, the candidature shall be deemed to have been cast for the last seat chosen in respect of which the intention to be elected as a member of the Board of Nominees was expressed within the legal term.</w:t>
      </w:r>
    </w:p>
    <w:p w14:paraId="5F76BEE8" w14:textId="77777777" w:rsidR="00A55810" w:rsidRPr="00C264C6" w:rsidRDefault="00A55810" w:rsidP="00A55810">
      <w:pPr>
        <w:pStyle w:val="ListParagraph"/>
        <w:ind w:left="360"/>
        <w:jc w:val="both"/>
        <w:rPr>
          <w:sz w:val="22"/>
          <w:szCs w:val="22"/>
          <w:lang w:val="en-GB"/>
        </w:rPr>
      </w:pPr>
    </w:p>
    <w:p w14:paraId="30F92F3B" w14:textId="6986BCB2" w:rsidR="00483AC7" w:rsidRPr="00282FC3" w:rsidRDefault="00A55810" w:rsidP="00A55810">
      <w:pPr>
        <w:pStyle w:val="ListParagraph"/>
        <w:ind w:left="360"/>
        <w:contextualSpacing w:val="0"/>
        <w:jc w:val="both"/>
        <w:rPr>
          <w:rFonts w:eastAsiaTheme="minorHAnsi"/>
          <w:sz w:val="22"/>
          <w:szCs w:val="22"/>
        </w:rPr>
      </w:pPr>
      <w:r w:rsidRPr="00C264C6">
        <w:rPr>
          <w:sz w:val="22"/>
          <w:szCs w:val="22"/>
          <w:lang w:val="en-GB"/>
        </w:rPr>
        <w:t xml:space="preserve">The list including information </w:t>
      </w:r>
      <w:proofErr w:type="gramStart"/>
      <w:r w:rsidRPr="00C264C6">
        <w:rPr>
          <w:sz w:val="22"/>
          <w:szCs w:val="22"/>
          <w:lang w:val="en-GB"/>
        </w:rPr>
        <w:t>with regard to</w:t>
      </w:r>
      <w:proofErr w:type="gramEnd"/>
      <w:r w:rsidRPr="00C264C6">
        <w:rPr>
          <w:sz w:val="22"/>
          <w:szCs w:val="22"/>
          <w:lang w:val="en-GB"/>
        </w:rPr>
        <w:t xml:space="preserve"> the name, the locality of residence, the professional qualification, the capacity as shareholder, fiscal record and criminal record, the independence questionnaire and the CV will be published on the webpage of the Company and shall be daily updated on the basis of received proposals</w:t>
      </w:r>
      <w:r w:rsidR="00DF405A" w:rsidRPr="00282FC3">
        <w:rPr>
          <w:rStyle w:val="FootnoteReference"/>
          <w:sz w:val="22"/>
          <w:szCs w:val="22"/>
          <w:lang w:val="en-GB"/>
        </w:rPr>
        <w:footnoteReference w:id="1"/>
      </w:r>
      <w:r w:rsidR="00DF405A" w:rsidRPr="00282FC3">
        <w:rPr>
          <w:sz w:val="22"/>
          <w:szCs w:val="22"/>
          <w:lang w:val="en-GB"/>
        </w:rPr>
        <w:t>.</w:t>
      </w:r>
      <w:r w:rsidR="00DF405A" w:rsidRPr="00282FC3">
        <w:rPr>
          <w:rFonts w:eastAsiaTheme="minorHAnsi"/>
          <w:sz w:val="22"/>
          <w:szCs w:val="22"/>
        </w:rPr>
        <w:t xml:space="preserve"> </w:t>
      </w:r>
      <w:r w:rsidR="00483AC7" w:rsidRPr="00282FC3">
        <w:rPr>
          <w:sz w:val="22"/>
          <w:szCs w:val="22"/>
          <w:lang w:val="en-GB"/>
        </w:rPr>
        <w:t xml:space="preserve"> </w:t>
      </w:r>
    </w:p>
    <w:p w14:paraId="7D4F5172" w14:textId="3EB633CF" w:rsidR="00C5132A" w:rsidRPr="00282FC3" w:rsidRDefault="00C5132A" w:rsidP="0036703E">
      <w:pPr>
        <w:pStyle w:val="ListParagraph"/>
        <w:ind w:left="450"/>
        <w:contextualSpacing w:val="0"/>
        <w:jc w:val="both"/>
        <w:rPr>
          <w:sz w:val="22"/>
          <w:szCs w:val="22"/>
          <w:lang w:val="en-GB"/>
        </w:rPr>
      </w:pPr>
    </w:p>
    <w:p w14:paraId="05FAD7EB" w14:textId="77777777" w:rsidR="00B3006A" w:rsidRPr="00C264C6" w:rsidRDefault="00B3006A" w:rsidP="00B3006A">
      <w:pPr>
        <w:pStyle w:val="ListParagraph"/>
        <w:numPr>
          <w:ilvl w:val="0"/>
          <w:numId w:val="14"/>
        </w:numPr>
        <w:contextualSpacing w:val="0"/>
        <w:jc w:val="both"/>
        <w:rPr>
          <w:sz w:val="22"/>
          <w:szCs w:val="22"/>
          <w:lang w:val="en-GB"/>
        </w:rPr>
      </w:pPr>
      <w:r w:rsidRPr="00C264C6">
        <w:rPr>
          <w:sz w:val="22"/>
          <w:szCs w:val="22"/>
          <w:lang w:val="en-GB"/>
        </w:rPr>
        <w:t>The appointment of a member of the Board of Nominees following the expiration of the mandate of Mr. Julian Healy on 5 April 2021; the mandate of the new member is valid for a period of three (3) years and shall produce its effects starting with the acceptance date (</w:t>
      </w:r>
      <w:r w:rsidRPr="00C264C6">
        <w:rPr>
          <w:i/>
          <w:iCs/>
          <w:sz w:val="22"/>
          <w:szCs w:val="22"/>
          <w:lang w:val="en-GB"/>
        </w:rPr>
        <w:t>secret vote</w:t>
      </w:r>
      <w:r w:rsidRPr="00C264C6">
        <w:rPr>
          <w:sz w:val="22"/>
          <w:szCs w:val="22"/>
          <w:lang w:val="en-GB"/>
        </w:rPr>
        <w:t>).</w:t>
      </w:r>
    </w:p>
    <w:p w14:paraId="6EEE70AD" w14:textId="4C658CF1" w:rsidR="00DF405A" w:rsidRPr="00282FC3" w:rsidRDefault="00DF405A" w:rsidP="0036703E">
      <w:pPr>
        <w:pStyle w:val="ListParagraph"/>
        <w:ind w:left="450"/>
        <w:contextualSpacing w:val="0"/>
        <w:jc w:val="both"/>
        <w:rPr>
          <w:sz w:val="22"/>
          <w:szCs w:val="22"/>
          <w:lang w:val="en-GB"/>
        </w:rPr>
      </w:pPr>
    </w:p>
    <w:tbl>
      <w:tblPr>
        <w:tblW w:w="5282" w:type="dxa"/>
        <w:tblInd w:w="879" w:type="dxa"/>
        <w:tblLook w:val="04A0" w:firstRow="1" w:lastRow="0" w:firstColumn="1" w:lastColumn="0" w:noHBand="0" w:noVBand="1"/>
      </w:tblPr>
      <w:tblGrid>
        <w:gridCol w:w="1500"/>
        <w:gridCol w:w="959"/>
        <w:gridCol w:w="1418"/>
        <w:gridCol w:w="1653"/>
      </w:tblGrid>
      <w:tr w:rsidR="001607AB" w:rsidRPr="00282FC3" w14:paraId="29BB1DF0" w14:textId="77777777" w:rsidTr="001607AB">
        <w:trPr>
          <w:trHeight w:val="300"/>
        </w:trPr>
        <w:tc>
          <w:tcPr>
            <w:tcW w:w="1383" w:type="dxa"/>
            <w:tcBorders>
              <w:top w:val="single" w:sz="4" w:space="0" w:color="auto"/>
              <w:left w:val="single" w:sz="4" w:space="0" w:color="auto"/>
              <w:bottom w:val="single" w:sz="4" w:space="0" w:color="auto"/>
              <w:right w:val="single" w:sz="4" w:space="0" w:color="auto"/>
            </w:tcBorders>
          </w:tcPr>
          <w:p w14:paraId="2E4A455F" w14:textId="77777777" w:rsidR="001607AB" w:rsidRPr="00282FC3" w:rsidRDefault="001607AB">
            <w:pPr>
              <w:spacing w:line="256" w:lineRule="auto"/>
              <w:jc w:val="both"/>
              <w:rPr>
                <w:color w:val="000000"/>
                <w:sz w:val="22"/>
                <w:szCs w:val="22"/>
                <w:lang w:val="en-GB"/>
              </w:rPr>
            </w:pPr>
          </w:p>
          <w:p w14:paraId="72540A0D" w14:textId="77777777" w:rsidR="001607AB" w:rsidRPr="00282FC3" w:rsidRDefault="001607AB">
            <w:pPr>
              <w:spacing w:line="256" w:lineRule="auto"/>
              <w:jc w:val="both"/>
              <w:rPr>
                <w:color w:val="000000"/>
                <w:sz w:val="22"/>
                <w:szCs w:val="22"/>
                <w:lang w:val="en-GB"/>
              </w:rPr>
            </w:pPr>
            <w:r w:rsidRPr="00282FC3">
              <w:rPr>
                <w:color w:val="000000"/>
                <w:sz w:val="22"/>
                <w:szCs w:val="22"/>
                <w:lang w:val="en-GB"/>
              </w:rPr>
              <w:t>CANDIDATE</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1D128BF0" w14:textId="77777777" w:rsidR="001607AB" w:rsidRPr="00282FC3" w:rsidRDefault="001607AB">
            <w:pPr>
              <w:spacing w:line="256" w:lineRule="auto"/>
              <w:jc w:val="both"/>
              <w:rPr>
                <w:color w:val="000000"/>
                <w:sz w:val="22"/>
                <w:szCs w:val="22"/>
                <w:lang w:val="en-GB"/>
              </w:rPr>
            </w:pPr>
            <w:r w:rsidRPr="00282FC3">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noWrap/>
            <w:vAlign w:val="bottom"/>
            <w:hideMark/>
          </w:tcPr>
          <w:p w14:paraId="6B8F295C" w14:textId="77777777" w:rsidR="001607AB" w:rsidRPr="00282FC3" w:rsidRDefault="001607AB">
            <w:pPr>
              <w:spacing w:line="256" w:lineRule="auto"/>
              <w:jc w:val="both"/>
              <w:rPr>
                <w:color w:val="000000"/>
                <w:sz w:val="22"/>
                <w:szCs w:val="22"/>
                <w:lang w:val="en-GB"/>
              </w:rPr>
            </w:pPr>
            <w:r w:rsidRPr="00282FC3">
              <w:rPr>
                <w:color w:val="000000"/>
                <w:sz w:val="22"/>
                <w:szCs w:val="22"/>
                <w:lang w:val="en-GB"/>
              </w:rPr>
              <w:t>AGAINST</w:t>
            </w:r>
          </w:p>
        </w:tc>
        <w:tc>
          <w:tcPr>
            <w:tcW w:w="1522" w:type="dxa"/>
            <w:tcBorders>
              <w:top w:val="single" w:sz="4" w:space="0" w:color="auto"/>
              <w:left w:val="nil"/>
              <w:bottom w:val="single" w:sz="4" w:space="0" w:color="auto"/>
              <w:right w:val="single" w:sz="4" w:space="0" w:color="auto"/>
            </w:tcBorders>
            <w:noWrap/>
            <w:vAlign w:val="bottom"/>
            <w:hideMark/>
          </w:tcPr>
          <w:p w14:paraId="6E32B0F2" w14:textId="77777777" w:rsidR="001607AB" w:rsidRPr="00282FC3" w:rsidRDefault="001607AB">
            <w:pPr>
              <w:spacing w:line="256" w:lineRule="auto"/>
              <w:jc w:val="both"/>
              <w:rPr>
                <w:color w:val="000000"/>
                <w:sz w:val="22"/>
                <w:szCs w:val="22"/>
                <w:lang w:val="en-GB"/>
              </w:rPr>
            </w:pPr>
            <w:r w:rsidRPr="00282FC3">
              <w:rPr>
                <w:color w:val="000000"/>
                <w:sz w:val="22"/>
                <w:szCs w:val="22"/>
                <w:lang w:val="en-GB"/>
              </w:rPr>
              <w:t> ABSTENTION</w:t>
            </w:r>
          </w:p>
        </w:tc>
      </w:tr>
      <w:tr w:rsidR="001607AB" w:rsidRPr="00282FC3" w14:paraId="54B8B7D7" w14:textId="77777777" w:rsidTr="001607AB">
        <w:trPr>
          <w:trHeight w:val="300"/>
        </w:trPr>
        <w:tc>
          <w:tcPr>
            <w:tcW w:w="1383" w:type="dxa"/>
            <w:tcBorders>
              <w:top w:val="nil"/>
              <w:left w:val="single" w:sz="4" w:space="0" w:color="auto"/>
              <w:bottom w:val="single" w:sz="4" w:space="0" w:color="auto"/>
              <w:right w:val="single" w:sz="4" w:space="0" w:color="auto"/>
            </w:tcBorders>
            <w:hideMark/>
          </w:tcPr>
          <w:p w14:paraId="0A785AEE" w14:textId="77777777" w:rsidR="001607AB" w:rsidRPr="00282FC3" w:rsidRDefault="001607AB" w:rsidP="001607AB">
            <w:pPr>
              <w:numPr>
                <w:ilvl w:val="0"/>
                <w:numId w:val="15"/>
              </w:numPr>
              <w:spacing w:line="256" w:lineRule="auto"/>
              <w:jc w:val="both"/>
              <w:rPr>
                <w:sz w:val="22"/>
                <w:szCs w:val="22"/>
                <w:lang w:val="ro-RO"/>
              </w:rPr>
            </w:pPr>
            <w:r w:rsidRPr="00282FC3">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hideMark/>
          </w:tcPr>
          <w:p w14:paraId="46450EAA" w14:textId="77777777" w:rsidR="001607AB" w:rsidRPr="00282FC3" w:rsidRDefault="001607AB">
            <w:pPr>
              <w:spacing w:line="256" w:lineRule="auto"/>
              <w:jc w:val="both"/>
              <w:rPr>
                <w:color w:val="000000"/>
                <w:sz w:val="22"/>
                <w:szCs w:val="22"/>
                <w:lang w:val="en-GB"/>
              </w:rPr>
            </w:pPr>
            <w:r w:rsidRPr="00282FC3">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62505E0E" w14:textId="77777777" w:rsidR="001607AB" w:rsidRPr="00282FC3" w:rsidRDefault="001607AB">
            <w:pPr>
              <w:spacing w:line="256" w:lineRule="auto"/>
              <w:jc w:val="both"/>
              <w:rPr>
                <w:color w:val="000000"/>
                <w:sz w:val="22"/>
                <w:szCs w:val="22"/>
                <w:lang w:val="en-GB"/>
              </w:rPr>
            </w:pPr>
            <w:r w:rsidRPr="00282FC3">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4035382C" w14:textId="77777777" w:rsidR="001607AB" w:rsidRPr="00282FC3" w:rsidRDefault="001607AB">
            <w:pPr>
              <w:spacing w:line="256" w:lineRule="auto"/>
              <w:jc w:val="both"/>
              <w:rPr>
                <w:color w:val="000000"/>
                <w:sz w:val="22"/>
                <w:szCs w:val="22"/>
                <w:lang w:val="en-GB"/>
              </w:rPr>
            </w:pPr>
            <w:r w:rsidRPr="00282FC3">
              <w:rPr>
                <w:color w:val="000000"/>
                <w:sz w:val="22"/>
                <w:szCs w:val="22"/>
                <w:lang w:val="en-GB"/>
              </w:rPr>
              <w:t> </w:t>
            </w:r>
          </w:p>
        </w:tc>
      </w:tr>
      <w:tr w:rsidR="001607AB" w:rsidRPr="00282FC3" w14:paraId="613107CC" w14:textId="77777777" w:rsidTr="001607AB">
        <w:trPr>
          <w:trHeight w:val="300"/>
        </w:trPr>
        <w:tc>
          <w:tcPr>
            <w:tcW w:w="1383" w:type="dxa"/>
            <w:tcBorders>
              <w:top w:val="nil"/>
              <w:left w:val="single" w:sz="4" w:space="0" w:color="auto"/>
              <w:bottom w:val="single" w:sz="4" w:space="0" w:color="auto"/>
              <w:right w:val="single" w:sz="4" w:space="0" w:color="auto"/>
            </w:tcBorders>
            <w:hideMark/>
          </w:tcPr>
          <w:p w14:paraId="4D71945D" w14:textId="77777777" w:rsidR="001607AB" w:rsidRPr="00282FC3" w:rsidRDefault="001607AB" w:rsidP="001607AB">
            <w:pPr>
              <w:numPr>
                <w:ilvl w:val="0"/>
                <w:numId w:val="15"/>
              </w:numPr>
              <w:spacing w:line="256" w:lineRule="auto"/>
              <w:jc w:val="both"/>
              <w:rPr>
                <w:sz w:val="22"/>
                <w:szCs w:val="22"/>
                <w:lang w:val="ro-RO"/>
              </w:rPr>
            </w:pPr>
            <w:r w:rsidRPr="00282FC3">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195584C9" w14:textId="77777777" w:rsidR="001607AB" w:rsidRPr="00282FC3" w:rsidRDefault="001607AB">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00D3D410" w14:textId="77777777" w:rsidR="001607AB" w:rsidRPr="00282FC3" w:rsidRDefault="001607AB">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597B1066" w14:textId="77777777" w:rsidR="001607AB" w:rsidRPr="00282FC3" w:rsidRDefault="001607AB">
            <w:pPr>
              <w:spacing w:line="256" w:lineRule="auto"/>
              <w:jc w:val="both"/>
              <w:rPr>
                <w:color w:val="000000"/>
                <w:sz w:val="22"/>
                <w:szCs w:val="22"/>
                <w:lang w:val="en-GB"/>
              </w:rPr>
            </w:pPr>
          </w:p>
        </w:tc>
      </w:tr>
      <w:tr w:rsidR="001607AB" w:rsidRPr="00282FC3" w14:paraId="6446A15C" w14:textId="77777777" w:rsidTr="001607AB">
        <w:trPr>
          <w:trHeight w:val="300"/>
        </w:trPr>
        <w:tc>
          <w:tcPr>
            <w:tcW w:w="1383" w:type="dxa"/>
            <w:tcBorders>
              <w:top w:val="nil"/>
              <w:left w:val="single" w:sz="4" w:space="0" w:color="auto"/>
              <w:bottom w:val="single" w:sz="4" w:space="0" w:color="auto"/>
              <w:right w:val="single" w:sz="4" w:space="0" w:color="auto"/>
            </w:tcBorders>
            <w:hideMark/>
          </w:tcPr>
          <w:p w14:paraId="3105143F" w14:textId="77777777" w:rsidR="001607AB" w:rsidRPr="00282FC3" w:rsidRDefault="001607AB" w:rsidP="001607AB">
            <w:pPr>
              <w:numPr>
                <w:ilvl w:val="0"/>
                <w:numId w:val="15"/>
              </w:numPr>
              <w:spacing w:line="256" w:lineRule="auto"/>
              <w:jc w:val="both"/>
              <w:rPr>
                <w:sz w:val="22"/>
                <w:szCs w:val="22"/>
                <w:lang w:val="ro-RO"/>
              </w:rPr>
            </w:pPr>
            <w:r w:rsidRPr="00282FC3">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2AE68762" w14:textId="77777777" w:rsidR="001607AB" w:rsidRPr="00282FC3" w:rsidRDefault="001607AB">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68E493EA" w14:textId="77777777" w:rsidR="001607AB" w:rsidRPr="00282FC3" w:rsidRDefault="001607AB">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240B65A1" w14:textId="77777777" w:rsidR="001607AB" w:rsidRPr="00282FC3" w:rsidRDefault="001607AB">
            <w:pPr>
              <w:spacing w:line="256" w:lineRule="auto"/>
              <w:jc w:val="both"/>
              <w:rPr>
                <w:color w:val="000000"/>
                <w:sz w:val="22"/>
                <w:szCs w:val="22"/>
                <w:lang w:val="en-GB"/>
              </w:rPr>
            </w:pPr>
          </w:p>
        </w:tc>
      </w:tr>
    </w:tbl>
    <w:p w14:paraId="6EDCC932" w14:textId="146CD823" w:rsidR="00DF405A" w:rsidRPr="00282FC3" w:rsidRDefault="00DF405A" w:rsidP="0036703E">
      <w:pPr>
        <w:pStyle w:val="ListParagraph"/>
        <w:ind w:left="450"/>
        <w:contextualSpacing w:val="0"/>
        <w:jc w:val="both"/>
        <w:rPr>
          <w:sz w:val="22"/>
          <w:szCs w:val="22"/>
          <w:lang w:val="en-GB"/>
        </w:rPr>
      </w:pPr>
    </w:p>
    <w:p w14:paraId="75444B8F" w14:textId="4D7C66BE" w:rsidR="00E43384" w:rsidRPr="00282FC3" w:rsidRDefault="00E43384" w:rsidP="00E43384">
      <w:pPr>
        <w:pStyle w:val="ListParagraph"/>
        <w:ind w:left="851"/>
        <w:jc w:val="both"/>
        <w:rPr>
          <w:i/>
          <w:iCs/>
          <w:sz w:val="22"/>
          <w:szCs w:val="22"/>
          <w:lang w:val="ro-RO" w:eastAsia="ro-RO"/>
        </w:rPr>
      </w:pPr>
      <w:r w:rsidRPr="00AD31E1">
        <w:rPr>
          <w:i/>
          <w:iCs/>
          <w:sz w:val="22"/>
          <w:szCs w:val="22"/>
          <w:lang w:val="ro-RO" w:eastAsia="ro-RO"/>
        </w:rPr>
        <w:t xml:space="preserve">Note: Please vote </w:t>
      </w:r>
      <w:r w:rsidRPr="00AD31E1">
        <w:rPr>
          <w:i/>
          <w:iCs/>
          <w:sz w:val="22"/>
          <w:szCs w:val="22"/>
          <w:lang w:val="en-GB" w:eastAsia="ro-RO"/>
        </w:rPr>
        <w:t xml:space="preserve">„FOR” for just one candidate. Voting „FOR” for more than one candidate will lead to the annulment of the ballot paper according to the </w:t>
      </w:r>
      <w:r w:rsidRPr="00AD31E1">
        <w:rPr>
          <w:i/>
          <w:iCs/>
          <w:sz w:val="22"/>
          <w:szCs w:val="22"/>
          <w:lang w:val="en-GB"/>
        </w:rPr>
        <w:t xml:space="preserve">Procedure regarding the organization and holding of General Meetings of Shareholders, available starting with </w:t>
      </w:r>
      <w:proofErr w:type="spellStart"/>
      <w:r w:rsidR="00344126" w:rsidRPr="00AD31E1">
        <w:rPr>
          <w:i/>
          <w:iCs/>
          <w:sz w:val="22"/>
          <w:szCs w:val="22"/>
          <w:lang w:val="en-GB"/>
        </w:rPr>
        <w:t>with</w:t>
      </w:r>
      <w:proofErr w:type="spellEnd"/>
      <w:r w:rsidR="00344126" w:rsidRPr="00AD31E1">
        <w:rPr>
          <w:i/>
          <w:iCs/>
          <w:sz w:val="22"/>
          <w:szCs w:val="22"/>
          <w:lang w:val="en-GB"/>
        </w:rPr>
        <w:t xml:space="preserve"> 4 February 2021 </w:t>
      </w:r>
      <w:r w:rsidRPr="00AD31E1">
        <w:rPr>
          <w:i/>
          <w:iCs/>
          <w:sz w:val="22"/>
          <w:szCs w:val="22"/>
          <w:lang w:val="en-GB"/>
        </w:rPr>
        <w:t>on the Company’s website</w:t>
      </w:r>
      <w:r w:rsidRPr="00AD31E1">
        <w:rPr>
          <w:i/>
          <w:iCs/>
          <w:sz w:val="22"/>
          <w:szCs w:val="22"/>
          <w:lang w:val="ro-RO" w:eastAsia="ro-RO"/>
        </w:rPr>
        <w:t>.</w:t>
      </w:r>
    </w:p>
    <w:p w14:paraId="2EAC7295" w14:textId="28B49CFD" w:rsidR="00E43384" w:rsidRPr="00282FC3" w:rsidRDefault="00E43384" w:rsidP="0036703E">
      <w:pPr>
        <w:pStyle w:val="ListParagraph"/>
        <w:ind w:left="450"/>
        <w:contextualSpacing w:val="0"/>
        <w:jc w:val="both"/>
        <w:rPr>
          <w:sz w:val="22"/>
          <w:szCs w:val="22"/>
          <w:lang w:val="en-GB"/>
        </w:rPr>
      </w:pPr>
    </w:p>
    <w:p w14:paraId="66B7C4FC" w14:textId="77777777" w:rsidR="00D14E89" w:rsidRPr="00C264C6" w:rsidRDefault="00D14E89" w:rsidP="00D14E89">
      <w:pPr>
        <w:pStyle w:val="ListParagraph"/>
        <w:numPr>
          <w:ilvl w:val="0"/>
          <w:numId w:val="14"/>
        </w:numPr>
        <w:contextualSpacing w:val="0"/>
        <w:jc w:val="both"/>
        <w:rPr>
          <w:sz w:val="22"/>
          <w:szCs w:val="22"/>
          <w:lang w:val="en-GB"/>
        </w:rPr>
      </w:pPr>
      <w:r w:rsidRPr="00C264C6">
        <w:rPr>
          <w:sz w:val="22"/>
          <w:szCs w:val="22"/>
          <w:lang w:val="en-GB"/>
        </w:rPr>
        <w:t xml:space="preserve">The appointment of a member of the Board of Nominees following the expiration of the mandate of Mr. </w:t>
      </w:r>
      <w:hyperlink r:id="rId11" w:tgtFrame="_blank" w:tooltip="Dl. Piotr Rymaszewski_CV_FP website_decembrie 2019.pdf (Dl. Piotr Rymaszewski_CV_FP..." w:history="1">
        <w:r w:rsidRPr="00C264C6">
          <w:rPr>
            <w:sz w:val="22"/>
            <w:szCs w:val="22"/>
            <w:lang w:val="en-GB"/>
          </w:rPr>
          <w:t xml:space="preserve">Piotr </w:t>
        </w:r>
        <w:proofErr w:type="spellStart"/>
        <w:r w:rsidRPr="00C264C6">
          <w:rPr>
            <w:sz w:val="22"/>
            <w:szCs w:val="22"/>
            <w:lang w:val="en-GB"/>
          </w:rPr>
          <w:t>Rymaszewski</w:t>
        </w:r>
        <w:proofErr w:type="spellEnd"/>
      </w:hyperlink>
      <w:r w:rsidRPr="00C264C6">
        <w:rPr>
          <w:sz w:val="22"/>
          <w:szCs w:val="22"/>
          <w:lang w:val="en-GB"/>
        </w:rPr>
        <w:t xml:space="preserve"> on 5 April 2021; the mandate of the new member is valid for a period of three (3) years and shall produce its effects starting with the acceptance date </w:t>
      </w:r>
      <w:r w:rsidRPr="00C264C6">
        <w:rPr>
          <w:i/>
          <w:iCs/>
          <w:sz w:val="22"/>
          <w:szCs w:val="22"/>
          <w:lang w:val="en-GB"/>
        </w:rPr>
        <w:t>(secret vote).</w:t>
      </w:r>
    </w:p>
    <w:p w14:paraId="2663B418" w14:textId="77777777" w:rsidR="00605F23" w:rsidRPr="00282FC3" w:rsidRDefault="00605F23" w:rsidP="00605F23">
      <w:pPr>
        <w:pStyle w:val="ListParagraph"/>
        <w:ind w:left="360"/>
        <w:jc w:val="both"/>
        <w:rPr>
          <w:sz w:val="22"/>
          <w:szCs w:val="22"/>
          <w:lang w:val="en-GB"/>
        </w:rPr>
      </w:pPr>
    </w:p>
    <w:tbl>
      <w:tblPr>
        <w:tblW w:w="5282" w:type="dxa"/>
        <w:tblInd w:w="879" w:type="dxa"/>
        <w:tblLook w:val="04A0" w:firstRow="1" w:lastRow="0" w:firstColumn="1" w:lastColumn="0" w:noHBand="0" w:noVBand="1"/>
      </w:tblPr>
      <w:tblGrid>
        <w:gridCol w:w="1500"/>
        <w:gridCol w:w="959"/>
        <w:gridCol w:w="1418"/>
        <w:gridCol w:w="1653"/>
      </w:tblGrid>
      <w:tr w:rsidR="00605F23" w:rsidRPr="00282FC3" w14:paraId="5621399F" w14:textId="77777777" w:rsidTr="00605F23">
        <w:trPr>
          <w:trHeight w:val="300"/>
        </w:trPr>
        <w:tc>
          <w:tcPr>
            <w:tcW w:w="1383" w:type="dxa"/>
            <w:tcBorders>
              <w:top w:val="single" w:sz="4" w:space="0" w:color="auto"/>
              <w:left w:val="single" w:sz="4" w:space="0" w:color="auto"/>
              <w:bottom w:val="single" w:sz="4" w:space="0" w:color="auto"/>
              <w:right w:val="single" w:sz="4" w:space="0" w:color="auto"/>
            </w:tcBorders>
          </w:tcPr>
          <w:p w14:paraId="5A00B656" w14:textId="77777777" w:rsidR="00605F23" w:rsidRPr="00282FC3" w:rsidRDefault="00605F23">
            <w:pPr>
              <w:spacing w:line="256" w:lineRule="auto"/>
              <w:jc w:val="both"/>
              <w:rPr>
                <w:color w:val="000000"/>
                <w:sz w:val="22"/>
                <w:szCs w:val="22"/>
                <w:lang w:val="en-GB"/>
              </w:rPr>
            </w:pPr>
          </w:p>
          <w:p w14:paraId="685FF53B" w14:textId="77777777" w:rsidR="00605F23" w:rsidRPr="00282FC3" w:rsidRDefault="00605F23">
            <w:pPr>
              <w:spacing w:line="256" w:lineRule="auto"/>
              <w:jc w:val="both"/>
              <w:rPr>
                <w:color w:val="000000"/>
                <w:sz w:val="22"/>
                <w:szCs w:val="22"/>
                <w:lang w:val="en-GB"/>
              </w:rPr>
            </w:pPr>
            <w:r w:rsidRPr="00282FC3">
              <w:rPr>
                <w:color w:val="000000"/>
                <w:sz w:val="22"/>
                <w:szCs w:val="22"/>
                <w:lang w:val="en-GB"/>
              </w:rPr>
              <w:t>CANDIDATE</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444FB92B" w14:textId="77777777" w:rsidR="00605F23" w:rsidRPr="00282FC3" w:rsidRDefault="00605F23">
            <w:pPr>
              <w:spacing w:line="256" w:lineRule="auto"/>
              <w:jc w:val="both"/>
              <w:rPr>
                <w:color w:val="000000"/>
                <w:sz w:val="22"/>
                <w:szCs w:val="22"/>
                <w:lang w:val="en-GB"/>
              </w:rPr>
            </w:pPr>
            <w:r w:rsidRPr="00282FC3">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noWrap/>
            <w:vAlign w:val="bottom"/>
            <w:hideMark/>
          </w:tcPr>
          <w:p w14:paraId="417F6D34" w14:textId="77777777" w:rsidR="00605F23" w:rsidRPr="00282FC3" w:rsidRDefault="00605F23">
            <w:pPr>
              <w:spacing w:line="256" w:lineRule="auto"/>
              <w:jc w:val="both"/>
              <w:rPr>
                <w:color w:val="000000"/>
                <w:sz w:val="22"/>
                <w:szCs w:val="22"/>
                <w:lang w:val="en-GB"/>
              </w:rPr>
            </w:pPr>
            <w:r w:rsidRPr="00282FC3">
              <w:rPr>
                <w:color w:val="000000"/>
                <w:sz w:val="22"/>
                <w:szCs w:val="22"/>
                <w:lang w:val="en-GB"/>
              </w:rPr>
              <w:t>AGAINST</w:t>
            </w:r>
          </w:p>
        </w:tc>
        <w:tc>
          <w:tcPr>
            <w:tcW w:w="1522" w:type="dxa"/>
            <w:tcBorders>
              <w:top w:val="single" w:sz="4" w:space="0" w:color="auto"/>
              <w:left w:val="nil"/>
              <w:bottom w:val="single" w:sz="4" w:space="0" w:color="auto"/>
              <w:right w:val="single" w:sz="4" w:space="0" w:color="auto"/>
            </w:tcBorders>
            <w:noWrap/>
            <w:vAlign w:val="bottom"/>
            <w:hideMark/>
          </w:tcPr>
          <w:p w14:paraId="508D41C6" w14:textId="77777777" w:rsidR="00605F23" w:rsidRPr="00282FC3" w:rsidRDefault="00605F23">
            <w:pPr>
              <w:spacing w:line="256" w:lineRule="auto"/>
              <w:jc w:val="both"/>
              <w:rPr>
                <w:color w:val="000000"/>
                <w:sz w:val="22"/>
                <w:szCs w:val="22"/>
                <w:lang w:val="en-GB"/>
              </w:rPr>
            </w:pPr>
            <w:r w:rsidRPr="00282FC3">
              <w:rPr>
                <w:color w:val="000000"/>
                <w:sz w:val="22"/>
                <w:szCs w:val="22"/>
                <w:lang w:val="en-GB"/>
              </w:rPr>
              <w:t> ABSTENTION</w:t>
            </w:r>
          </w:p>
        </w:tc>
      </w:tr>
      <w:tr w:rsidR="00605F23" w:rsidRPr="00282FC3" w14:paraId="584D87D9" w14:textId="77777777" w:rsidTr="00605F23">
        <w:trPr>
          <w:trHeight w:val="300"/>
        </w:trPr>
        <w:tc>
          <w:tcPr>
            <w:tcW w:w="1383" w:type="dxa"/>
            <w:tcBorders>
              <w:top w:val="nil"/>
              <w:left w:val="single" w:sz="4" w:space="0" w:color="auto"/>
              <w:bottom w:val="single" w:sz="4" w:space="0" w:color="auto"/>
              <w:right w:val="single" w:sz="4" w:space="0" w:color="auto"/>
            </w:tcBorders>
            <w:hideMark/>
          </w:tcPr>
          <w:p w14:paraId="53AC69CB" w14:textId="77777777" w:rsidR="00605F23" w:rsidRPr="00282FC3" w:rsidRDefault="00605F23" w:rsidP="00605F23">
            <w:pPr>
              <w:numPr>
                <w:ilvl w:val="0"/>
                <w:numId w:val="16"/>
              </w:numPr>
              <w:spacing w:line="256" w:lineRule="auto"/>
              <w:jc w:val="both"/>
              <w:rPr>
                <w:sz w:val="22"/>
                <w:szCs w:val="22"/>
                <w:lang w:val="ro-RO"/>
              </w:rPr>
            </w:pPr>
            <w:r w:rsidRPr="00282FC3">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hideMark/>
          </w:tcPr>
          <w:p w14:paraId="18637334" w14:textId="77777777" w:rsidR="00605F23" w:rsidRPr="00282FC3" w:rsidRDefault="00605F23">
            <w:pPr>
              <w:spacing w:line="256" w:lineRule="auto"/>
              <w:jc w:val="both"/>
              <w:rPr>
                <w:color w:val="000000"/>
                <w:sz w:val="22"/>
                <w:szCs w:val="22"/>
                <w:lang w:val="en-GB"/>
              </w:rPr>
            </w:pPr>
            <w:r w:rsidRPr="00282FC3">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3A475F4B" w14:textId="77777777" w:rsidR="00605F23" w:rsidRPr="00282FC3" w:rsidRDefault="00605F23">
            <w:pPr>
              <w:spacing w:line="256" w:lineRule="auto"/>
              <w:jc w:val="both"/>
              <w:rPr>
                <w:color w:val="000000"/>
                <w:sz w:val="22"/>
                <w:szCs w:val="22"/>
                <w:lang w:val="en-GB"/>
              </w:rPr>
            </w:pPr>
            <w:r w:rsidRPr="00282FC3">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5F1F8C12" w14:textId="77777777" w:rsidR="00605F23" w:rsidRPr="00282FC3" w:rsidRDefault="00605F23">
            <w:pPr>
              <w:spacing w:line="256" w:lineRule="auto"/>
              <w:jc w:val="both"/>
              <w:rPr>
                <w:color w:val="000000"/>
                <w:sz w:val="22"/>
                <w:szCs w:val="22"/>
                <w:lang w:val="en-GB"/>
              </w:rPr>
            </w:pPr>
            <w:r w:rsidRPr="00282FC3">
              <w:rPr>
                <w:color w:val="000000"/>
                <w:sz w:val="22"/>
                <w:szCs w:val="22"/>
                <w:lang w:val="en-GB"/>
              </w:rPr>
              <w:t> </w:t>
            </w:r>
          </w:p>
        </w:tc>
      </w:tr>
      <w:tr w:rsidR="00605F23" w:rsidRPr="00282FC3" w14:paraId="5060A302" w14:textId="77777777" w:rsidTr="00605F23">
        <w:trPr>
          <w:trHeight w:val="300"/>
        </w:trPr>
        <w:tc>
          <w:tcPr>
            <w:tcW w:w="1383" w:type="dxa"/>
            <w:tcBorders>
              <w:top w:val="nil"/>
              <w:left w:val="single" w:sz="4" w:space="0" w:color="auto"/>
              <w:bottom w:val="single" w:sz="4" w:space="0" w:color="auto"/>
              <w:right w:val="single" w:sz="4" w:space="0" w:color="auto"/>
            </w:tcBorders>
            <w:hideMark/>
          </w:tcPr>
          <w:p w14:paraId="31616C98" w14:textId="77777777" w:rsidR="00605F23" w:rsidRPr="00282FC3" w:rsidRDefault="00605F23" w:rsidP="00605F23">
            <w:pPr>
              <w:numPr>
                <w:ilvl w:val="0"/>
                <w:numId w:val="16"/>
              </w:numPr>
              <w:spacing w:line="256" w:lineRule="auto"/>
              <w:jc w:val="both"/>
              <w:rPr>
                <w:sz w:val="22"/>
                <w:szCs w:val="22"/>
                <w:lang w:val="ro-RO"/>
              </w:rPr>
            </w:pPr>
            <w:r w:rsidRPr="00282FC3">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018FD81E" w14:textId="77777777" w:rsidR="00605F23" w:rsidRPr="00282FC3" w:rsidRDefault="00605F23">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0662A2A9" w14:textId="77777777" w:rsidR="00605F23" w:rsidRPr="00282FC3" w:rsidRDefault="00605F23">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1106E3DF" w14:textId="77777777" w:rsidR="00605F23" w:rsidRPr="00282FC3" w:rsidRDefault="00605F23">
            <w:pPr>
              <w:spacing w:line="256" w:lineRule="auto"/>
              <w:jc w:val="both"/>
              <w:rPr>
                <w:color w:val="000000"/>
                <w:sz w:val="22"/>
                <w:szCs w:val="22"/>
                <w:lang w:val="en-GB"/>
              </w:rPr>
            </w:pPr>
          </w:p>
        </w:tc>
      </w:tr>
      <w:tr w:rsidR="00605F23" w:rsidRPr="00282FC3" w14:paraId="155ACF6A" w14:textId="77777777" w:rsidTr="00605F23">
        <w:trPr>
          <w:trHeight w:val="300"/>
        </w:trPr>
        <w:tc>
          <w:tcPr>
            <w:tcW w:w="1383" w:type="dxa"/>
            <w:tcBorders>
              <w:top w:val="nil"/>
              <w:left w:val="single" w:sz="4" w:space="0" w:color="auto"/>
              <w:bottom w:val="single" w:sz="4" w:space="0" w:color="auto"/>
              <w:right w:val="single" w:sz="4" w:space="0" w:color="auto"/>
            </w:tcBorders>
            <w:hideMark/>
          </w:tcPr>
          <w:p w14:paraId="265A58C1" w14:textId="77777777" w:rsidR="00605F23" w:rsidRPr="00282FC3" w:rsidRDefault="00605F23" w:rsidP="00605F23">
            <w:pPr>
              <w:numPr>
                <w:ilvl w:val="0"/>
                <w:numId w:val="16"/>
              </w:numPr>
              <w:spacing w:line="256" w:lineRule="auto"/>
              <w:jc w:val="both"/>
              <w:rPr>
                <w:sz w:val="22"/>
                <w:szCs w:val="22"/>
                <w:lang w:val="ro-RO"/>
              </w:rPr>
            </w:pPr>
            <w:r w:rsidRPr="00282FC3">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730BA5AC" w14:textId="77777777" w:rsidR="00605F23" w:rsidRPr="00282FC3" w:rsidRDefault="00605F23">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20DFB537" w14:textId="77777777" w:rsidR="00605F23" w:rsidRPr="00282FC3" w:rsidRDefault="00605F23">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4137D107" w14:textId="77777777" w:rsidR="00605F23" w:rsidRPr="00282FC3" w:rsidRDefault="00605F23">
            <w:pPr>
              <w:spacing w:line="256" w:lineRule="auto"/>
              <w:jc w:val="both"/>
              <w:rPr>
                <w:color w:val="000000"/>
                <w:sz w:val="22"/>
                <w:szCs w:val="22"/>
                <w:lang w:val="en-GB"/>
              </w:rPr>
            </w:pPr>
          </w:p>
        </w:tc>
      </w:tr>
    </w:tbl>
    <w:p w14:paraId="57D3CF20" w14:textId="77777777" w:rsidR="00605F23" w:rsidRPr="00282FC3" w:rsidRDefault="00605F23" w:rsidP="00605F23">
      <w:pPr>
        <w:pStyle w:val="ListParagraph"/>
        <w:ind w:left="360"/>
        <w:jc w:val="both"/>
        <w:rPr>
          <w:sz w:val="22"/>
          <w:szCs w:val="22"/>
          <w:lang w:val="en-GB"/>
        </w:rPr>
      </w:pPr>
    </w:p>
    <w:p w14:paraId="485EB367" w14:textId="30F47E78" w:rsidR="00C7796C" w:rsidRDefault="00C7796C" w:rsidP="00C7796C">
      <w:pPr>
        <w:pStyle w:val="ListParagraph"/>
        <w:ind w:left="851"/>
        <w:jc w:val="both"/>
        <w:rPr>
          <w:i/>
          <w:iCs/>
          <w:sz w:val="22"/>
          <w:szCs w:val="22"/>
          <w:lang w:val="ro-RO" w:eastAsia="ro-RO"/>
        </w:rPr>
      </w:pPr>
      <w:r w:rsidRPr="00AD31E1">
        <w:rPr>
          <w:i/>
          <w:iCs/>
          <w:sz w:val="22"/>
          <w:szCs w:val="22"/>
          <w:lang w:val="ro-RO" w:eastAsia="ro-RO"/>
        </w:rPr>
        <w:t xml:space="preserve">Note: Please vote </w:t>
      </w:r>
      <w:r w:rsidRPr="00AD31E1">
        <w:rPr>
          <w:i/>
          <w:iCs/>
          <w:sz w:val="22"/>
          <w:szCs w:val="22"/>
          <w:lang w:val="en-GB" w:eastAsia="ro-RO"/>
        </w:rPr>
        <w:t xml:space="preserve">„FOR” for just one candidate. Voting „FOR” for more than one candidate will lead to the annulment of the ballot paper according to the </w:t>
      </w:r>
      <w:r w:rsidRPr="00AD31E1">
        <w:rPr>
          <w:i/>
          <w:iCs/>
          <w:sz w:val="22"/>
          <w:szCs w:val="22"/>
          <w:lang w:val="en-GB"/>
        </w:rPr>
        <w:t xml:space="preserve">Procedure regarding the organization and holding of General Meetings of Shareholders, available starting with </w:t>
      </w:r>
      <w:r w:rsidR="009F6FB2" w:rsidRPr="00AD31E1">
        <w:rPr>
          <w:i/>
          <w:iCs/>
          <w:sz w:val="22"/>
          <w:szCs w:val="22"/>
          <w:lang w:val="en-GB"/>
        </w:rPr>
        <w:t xml:space="preserve">4 February 2021 </w:t>
      </w:r>
      <w:r w:rsidRPr="00AD31E1">
        <w:rPr>
          <w:i/>
          <w:iCs/>
          <w:sz w:val="22"/>
          <w:szCs w:val="22"/>
          <w:lang w:val="en-GB"/>
        </w:rPr>
        <w:t>on the Company’s website</w:t>
      </w:r>
      <w:r w:rsidRPr="00AD31E1">
        <w:rPr>
          <w:i/>
          <w:iCs/>
          <w:sz w:val="22"/>
          <w:szCs w:val="22"/>
          <w:lang w:val="ro-RO" w:eastAsia="ro-RO"/>
        </w:rPr>
        <w:t>.</w:t>
      </w:r>
    </w:p>
    <w:p w14:paraId="5FCFF42E" w14:textId="77777777" w:rsidR="009F6FB2" w:rsidRPr="00282FC3" w:rsidRDefault="009F6FB2" w:rsidP="00C7796C">
      <w:pPr>
        <w:pStyle w:val="ListParagraph"/>
        <w:ind w:left="851"/>
        <w:jc w:val="both"/>
        <w:rPr>
          <w:i/>
          <w:iCs/>
          <w:sz w:val="22"/>
          <w:szCs w:val="22"/>
          <w:lang w:val="ro-RO" w:eastAsia="ro-RO"/>
        </w:rPr>
      </w:pPr>
    </w:p>
    <w:p w14:paraId="4C6C9DB2" w14:textId="77777777" w:rsidR="00934E8C" w:rsidRPr="00C264C6" w:rsidRDefault="00934E8C" w:rsidP="00934E8C">
      <w:pPr>
        <w:pStyle w:val="ListParagraph"/>
        <w:numPr>
          <w:ilvl w:val="0"/>
          <w:numId w:val="8"/>
        </w:numPr>
        <w:ind w:left="360"/>
        <w:contextualSpacing w:val="0"/>
        <w:jc w:val="both"/>
        <w:rPr>
          <w:sz w:val="22"/>
          <w:szCs w:val="22"/>
          <w:lang w:val="en-GB"/>
        </w:rPr>
      </w:pPr>
      <w:r w:rsidRPr="00C264C6">
        <w:rPr>
          <w:sz w:val="22"/>
          <w:szCs w:val="22"/>
          <w:lang w:val="en-GB"/>
        </w:rPr>
        <w:t>For item 2 on the agenda, respectively</w:t>
      </w:r>
      <w:r>
        <w:rPr>
          <w:sz w:val="22"/>
          <w:szCs w:val="22"/>
          <w:lang w:val="en-GB"/>
        </w:rPr>
        <w:t>,</w:t>
      </w:r>
      <w:r w:rsidRPr="00C264C6">
        <w:rPr>
          <w:b/>
          <w:bCs/>
          <w:sz w:val="22"/>
          <w:szCs w:val="22"/>
          <w:lang w:val="en-GB"/>
        </w:rPr>
        <w:t xml:space="preserve"> </w:t>
      </w:r>
      <w:r w:rsidRPr="00CE0FBD">
        <w:rPr>
          <w:sz w:val="22"/>
          <w:szCs w:val="22"/>
          <w:lang w:val="en-GB"/>
        </w:rPr>
        <w:t>the approval of:</w:t>
      </w:r>
    </w:p>
    <w:p w14:paraId="7DEAA681" w14:textId="77777777" w:rsidR="00934E8C" w:rsidRPr="00C264C6" w:rsidRDefault="00934E8C" w:rsidP="00934E8C">
      <w:pPr>
        <w:jc w:val="both"/>
        <w:rPr>
          <w:sz w:val="22"/>
          <w:szCs w:val="22"/>
          <w:lang w:val="en-GB"/>
        </w:rPr>
      </w:pPr>
    </w:p>
    <w:p w14:paraId="2E0291D5" w14:textId="77777777" w:rsidR="00934E8C" w:rsidRPr="00C264C6" w:rsidRDefault="00934E8C" w:rsidP="00934E8C">
      <w:pPr>
        <w:pStyle w:val="ListParagraph"/>
        <w:numPr>
          <w:ilvl w:val="0"/>
          <w:numId w:val="18"/>
        </w:numPr>
        <w:contextualSpacing w:val="0"/>
        <w:jc w:val="both"/>
        <w:rPr>
          <w:sz w:val="22"/>
          <w:szCs w:val="22"/>
          <w:lang w:val="en-GB"/>
        </w:rPr>
      </w:pPr>
      <w:r w:rsidRPr="00C264C6">
        <w:rPr>
          <w:b/>
          <w:bCs/>
          <w:sz w:val="22"/>
          <w:szCs w:val="22"/>
          <w:lang w:val="en-GB"/>
        </w:rPr>
        <w:t>The date of 12 April 2021</w:t>
      </w:r>
      <w:r w:rsidRPr="00C264C6">
        <w:rPr>
          <w:sz w:val="22"/>
          <w:szCs w:val="22"/>
          <w:lang w:val="en-GB"/>
        </w:rPr>
        <w:t xml:space="preserve"> as the </w:t>
      </w:r>
      <w:r w:rsidRPr="00C264C6">
        <w:rPr>
          <w:b/>
          <w:bCs/>
          <w:i/>
          <w:iCs/>
          <w:sz w:val="22"/>
          <w:szCs w:val="22"/>
          <w:lang w:val="en-GB"/>
        </w:rPr>
        <w:t>Ex – Date</w:t>
      </w:r>
      <w:r w:rsidRPr="00C264C6">
        <w:rPr>
          <w:sz w:val="22"/>
          <w:szCs w:val="22"/>
          <w:lang w:val="en-GB"/>
        </w:rPr>
        <w:t>, in accordance with Article 176 paragraph (1) of Regulation no. 5/2018, computed with the provisions of Article 2 paragraph (2) letter (l) of Regulation no. 5/2018; and of</w:t>
      </w:r>
    </w:p>
    <w:p w14:paraId="33A172AB" w14:textId="77777777" w:rsidR="00934E8C" w:rsidRPr="00C264C6" w:rsidRDefault="00934E8C" w:rsidP="00934E8C">
      <w:pPr>
        <w:pStyle w:val="ListParagraph"/>
        <w:jc w:val="both"/>
        <w:rPr>
          <w:b/>
          <w:bCs/>
          <w:sz w:val="22"/>
          <w:szCs w:val="22"/>
          <w:lang w:val="en-GB"/>
        </w:rPr>
      </w:pPr>
    </w:p>
    <w:p w14:paraId="53B8DF3D" w14:textId="77777777" w:rsidR="00934E8C" w:rsidRDefault="00934E8C" w:rsidP="00934E8C">
      <w:pPr>
        <w:pStyle w:val="ListParagraph"/>
        <w:jc w:val="both"/>
        <w:rPr>
          <w:sz w:val="22"/>
          <w:szCs w:val="22"/>
          <w:lang w:val="en-GB"/>
        </w:rPr>
      </w:pPr>
      <w:r w:rsidRPr="00C264C6">
        <w:rPr>
          <w:b/>
          <w:bCs/>
          <w:sz w:val="22"/>
          <w:szCs w:val="22"/>
          <w:lang w:val="en-GB"/>
        </w:rPr>
        <w:lastRenderedPageBreak/>
        <w:t>The date of 13 April 2021</w:t>
      </w:r>
      <w:r w:rsidRPr="00C264C6">
        <w:rPr>
          <w:sz w:val="22"/>
          <w:szCs w:val="22"/>
          <w:lang w:val="en-GB"/>
        </w:rPr>
        <w:t xml:space="preserve"> as the </w:t>
      </w:r>
      <w:r w:rsidRPr="00C264C6">
        <w:rPr>
          <w:b/>
          <w:bCs/>
          <w:sz w:val="22"/>
          <w:szCs w:val="22"/>
          <w:lang w:val="en-GB"/>
        </w:rPr>
        <w:t>Registration Date</w:t>
      </w:r>
      <w:r w:rsidRPr="00C264C6">
        <w:rPr>
          <w:sz w:val="22"/>
          <w:szCs w:val="22"/>
          <w:lang w:val="en-GB"/>
        </w:rPr>
        <w:t xml:space="preserve">, in accordance with Article 176 paragraph (1) of Regulation no. 5/2018, computed with the provisions of Article 86 paragraph (1) of Issuers’ Law. </w:t>
      </w:r>
    </w:p>
    <w:p w14:paraId="76590E2F" w14:textId="77777777" w:rsidR="00934E8C" w:rsidRPr="00C264C6" w:rsidRDefault="00934E8C" w:rsidP="00934E8C">
      <w:pPr>
        <w:pStyle w:val="ListParagraph"/>
        <w:jc w:val="both"/>
        <w:rPr>
          <w:sz w:val="22"/>
          <w:szCs w:val="22"/>
          <w:lang w:val="en-GB"/>
        </w:rPr>
      </w:pPr>
    </w:p>
    <w:p w14:paraId="518217E9" w14:textId="77777777" w:rsidR="00934E8C" w:rsidRPr="00C264C6" w:rsidRDefault="00934E8C" w:rsidP="00934E8C">
      <w:pPr>
        <w:pStyle w:val="ListParagraph"/>
        <w:jc w:val="both"/>
        <w:rPr>
          <w:sz w:val="22"/>
          <w:szCs w:val="22"/>
          <w:lang w:val="en-GB"/>
        </w:rPr>
      </w:pPr>
      <w:r w:rsidRPr="00C264C6">
        <w:rPr>
          <w:sz w:val="22"/>
          <w:szCs w:val="22"/>
          <w:lang w:val="en-GB"/>
        </w:rPr>
        <w:t>As they are not applicable to this OGM, the shareholders do not decide on the other aspects provided by Article 176 paragraph (1) of Regulation no. 5/2018 such as date of the guaranteed participation and the payment date.</w:t>
      </w:r>
    </w:p>
    <w:p w14:paraId="06DC22C9" w14:textId="77777777" w:rsidR="00934E8C" w:rsidRPr="00C264C6" w:rsidRDefault="00934E8C" w:rsidP="00934E8C">
      <w:pPr>
        <w:pStyle w:val="ListParagraph"/>
        <w:ind w:left="450"/>
        <w:jc w:val="both"/>
        <w:rPr>
          <w:sz w:val="22"/>
          <w:szCs w:val="22"/>
          <w:lang w:val="en-GB"/>
        </w:rPr>
      </w:pPr>
    </w:p>
    <w:p w14:paraId="462F2407" w14:textId="77777777" w:rsidR="00934E8C" w:rsidRPr="00C264C6" w:rsidRDefault="00934E8C" w:rsidP="00934E8C">
      <w:pPr>
        <w:pStyle w:val="ListParagraph"/>
        <w:numPr>
          <w:ilvl w:val="0"/>
          <w:numId w:val="18"/>
        </w:numPr>
        <w:contextualSpacing w:val="0"/>
        <w:jc w:val="both"/>
        <w:rPr>
          <w:color w:val="1F497D"/>
          <w:sz w:val="22"/>
          <w:szCs w:val="22"/>
          <w:lang w:val="en-GB"/>
        </w:rPr>
      </w:pPr>
      <w:r w:rsidRPr="00C264C6">
        <w:rPr>
          <w:sz w:val="22"/>
          <w:szCs w:val="22"/>
          <w:lang w:val="en-GB"/>
        </w:rPr>
        <w:t>The empowerment, with authority to be substituted, of Johan Meyer to sign the shareholders’ resolutions,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438726E3" w14:textId="77777777" w:rsidR="00C968A6" w:rsidRPr="00282FC3" w:rsidRDefault="00C968A6" w:rsidP="00C968A6">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C968A6" w:rsidRPr="00282FC3" w14:paraId="28C8092A" w14:textId="77777777" w:rsidTr="002644B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BB825" w14:textId="77777777" w:rsidR="00C968A6" w:rsidRPr="00282FC3" w:rsidRDefault="00C968A6" w:rsidP="002644B8">
            <w:pPr>
              <w:jc w:val="both"/>
              <w:rPr>
                <w:color w:val="000000"/>
                <w:sz w:val="22"/>
                <w:szCs w:val="22"/>
                <w:lang w:val="en-GB"/>
              </w:rPr>
            </w:pPr>
            <w:r w:rsidRPr="00282FC3">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042994" w14:textId="77777777" w:rsidR="00C968A6" w:rsidRPr="00282FC3" w:rsidRDefault="00C968A6" w:rsidP="002644B8">
            <w:pPr>
              <w:jc w:val="both"/>
              <w:rPr>
                <w:color w:val="000000"/>
                <w:sz w:val="22"/>
                <w:szCs w:val="22"/>
                <w:lang w:val="en-GB"/>
              </w:rPr>
            </w:pPr>
            <w:r w:rsidRPr="00282FC3">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2BBC6D7" w14:textId="77777777" w:rsidR="00C968A6" w:rsidRPr="00282FC3" w:rsidRDefault="00C968A6" w:rsidP="002644B8">
            <w:pPr>
              <w:jc w:val="both"/>
              <w:rPr>
                <w:color w:val="000000"/>
                <w:sz w:val="22"/>
                <w:szCs w:val="22"/>
                <w:lang w:val="en-GB"/>
              </w:rPr>
            </w:pPr>
            <w:r w:rsidRPr="00282FC3">
              <w:rPr>
                <w:color w:val="000000"/>
                <w:sz w:val="22"/>
                <w:szCs w:val="22"/>
                <w:lang w:val="en-GB"/>
              </w:rPr>
              <w:t> ABSTENTION</w:t>
            </w:r>
          </w:p>
        </w:tc>
      </w:tr>
      <w:tr w:rsidR="00C968A6" w:rsidRPr="00282FC3" w14:paraId="40B6BC0F" w14:textId="77777777" w:rsidTr="002644B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D1448D5" w14:textId="77777777" w:rsidR="00C968A6" w:rsidRPr="00282FC3" w:rsidRDefault="00C968A6" w:rsidP="002644B8">
            <w:pPr>
              <w:jc w:val="both"/>
              <w:rPr>
                <w:color w:val="000000"/>
                <w:sz w:val="22"/>
                <w:szCs w:val="22"/>
                <w:lang w:val="en-GB"/>
              </w:rPr>
            </w:pPr>
            <w:r w:rsidRPr="00282FC3">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3ACC2D" w14:textId="77777777" w:rsidR="00C968A6" w:rsidRPr="00282FC3" w:rsidRDefault="00C968A6" w:rsidP="002644B8">
            <w:pPr>
              <w:jc w:val="both"/>
              <w:rPr>
                <w:color w:val="000000"/>
                <w:sz w:val="22"/>
                <w:szCs w:val="22"/>
                <w:lang w:val="en-GB"/>
              </w:rPr>
            </w:pPr>
            <w:r w:rsidRPr="00282FC3">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0B7A80D" w14:textId="77777777" w:rsidR="00C968A6" w:rsidRPr="00282FC3" w:rsidRDefault="00C968A6" w:rsidP="002644B8">
            <w:pPr>
              <w:jc w:val="both"/>
              <w:rPr>
                <w:color w:val="000000"/>
                <w:sz w:val="22"/>
                <w:szCs w:val="22"/>
                <w:lang w:val="en-GB"/>
              </w:rPr>
            </w:pPr>
            <w:r w:rsidRPr="00282FC3">
              <w:rPr>
                <w:color w:val="000000"/>
                <w:sz w:val="22"/>
                <w:szCs w:val="22"/>
                <w:lang w:val="en-GB"/>
              </w:rPr>
              <w:t> </w:t>
            </w:r>
          </w:p>
        </w:tc>
      </w:tr>
    </w:tbl>
    <w:p w14:paraId="78DE315B" w14:textId="77777777" w:rsidR="00441BF4" w:rsidRPr="00282FC3" w:rsidRDefault="00441BF4" w:rsidP="00441BF4">
      <w:pPr>
        <w:jc w:val="both"/>
        <w:rPr>
          <w:i/>
          <w:sz w:val="22"/>
          <w:szCs w:val="22"/>
          <w:lang w:val="en-GB" w:eastAsia="ro-RO"/>
        </w:rPr>
      </w:pPr>
    </w:p>
    <w:p w14:paraId="7F186877" w14:textId="77777777" w:rsidR="00441BF4" w:rsidRPr="00AD31E1" w:rsidRDefault="00441BF4" w:rsidP="00EC5B7C">
      <w:pPr>
        <w:pStyle w:val="ListParagraph"/>
        <w:ind w:left="360"/>
        <w:jc w:val="both"/>
        <w:rPr>
          <w:i/>
          <w:sz w:val="22"/>
          <w:szCs w:val="22"/>
          <w:lang w:val="en-GB" w:eastAsia="ro-RO"/>
        </w:rPr>
      </w:pPr>
      <w:r w:rsidRPr="00AD31E1">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66C9989" w14:textId="77777777" w:rsidR="00441BF4" w:rsidRPr="00282FC3" w:rsidRDefault="00441BF4" w:rsidP="00441BF4">
      <w:pPr>
        <w:jc w:val="both"/>
        <w:rPr>
          <w:sz w:val="22"/>
          <w:szCs w:val="22"/>
          <w:lang w:val="en-GB"/>
        </w:rPr>
      </w:pPr>
    </w:p>
    <w:p w14:paraId="285CA059" w14:textId="6D0BEE75" w:rsidR="00115C93" w:rsidRPr="00282FC3" w:rsidRDefault="00441BF4" w:rsidP="00441BF4">
      <w:pPr>
        <w:jc w:val="both"/>
        <w:rPr>
          <w:sz w:val="22"/>
          <w:szCs w:val="22"/>
          <w:lang w:val="en-GB"/>
        </w:rPr>
      </w:pPr>
      <w:r w:rsidRPr="00282FC3">
        <w:rPr>
          <w:sz w:val="22"/>
          <w:szCs w:val="22"/>
          <w:lang w:val="en-GB"/>
        </w:rPr>
        <w:t xml:space="preserve">The deadline for the registration at the Company of the correspondence ballots is </w:t>
      </w:r>
      <w:r w:rsidR="00743664">
        <w:rPr>
          <w:sz w:val="22"/>
          <w:szCs w:val="22"/>
          <w:lang w:val="en-GB" w:eastAsia="ro-RO"/>
        </w:rPr>
        <w:t>22 March 2021</w:t>
      </w:r>
      <w:r w:rsidR="00743664" w:rsidRPr="00C264C6">
        <w:rPr>
          <w:sz w:val="22"/>
          <w:szCs w:val="22"/>
          <w:lang w:val="en-GB"/>
        </w:rPr>
        <w:t>, 1</w:t>
      </w:r>
      <w:r w:rsidR="00743664">
        <w:rPr>
          <w:sz w:val="22"/>
          <w:szCs w:val="22"/>
          <w:lang w:val="en-GB"/>
        </w:rPr>
        <w:t>1</w:t>
      </w:r>
      <w:r w:rsidR="00743664" w:rsidRPr="00C264C6">
        <w:rPr>
          <w:sz w:val="22"/>
          <w:szCs w:val="22"/>
          <w:lang w:val="en-GB"/>
        </w:rPr>
        <w:t xml:space="preserve">:00 </w:t>
      </w:r>
      <w:r w:rsidR="00743664">
        <w:rPr>
          <w:sz w:val="22"/>
          <w:szCs w:val="22"/>
          <w:lang w:val="en-GB"/>
        </w:rPr>
        <w:t>A</w:t>
      </w:r>
      <w:r w:rsidR="00743664" w:rsidRPr="00C264C6">
        <w:rPr>
          <w:sz w:val="22"/>
          <w:szCs w:val="22"/>
          <w:lang w:val="en-GB"/>
        </w:rPr>
        <w:t>M (Romanian time)</w:t>
      </w:r>
      <w:r w:rsidR="00743664">
        <w:rPr>
          <w:sz w:val="22"/>
          <w:szCs w:val="22"/>
          <w:lang w:val="en-GB"/>
        </w:rPr>
        <w:t>.</w:t>
      </w:r>
      <w:r w:rsidRPr="00282FC3">
        <w:rPr>
          <w:sz w:val="22"/>
          <w:szCs w:val="22"/>
          <w:lang w:val="en-GB"/>
        </w:rPr>
        <w:t xml:space="preserve"> </w:t>
      </w:r>
    </w:p>
    <w:p w14:paraId="1EAE8DC1" w14:textId="77777777" w:rsidR="00452E48" w:rsidRPr="00282FC3" w:rsidRDefault="00452E48" w:rsidP="00441BF4">
      <w:pPr>
        <w:jc w:val="both"/>
        <w:rPr>
          <w:sz w:val="22"/>
          <w:szCs w:val="22"/>
          <w:lang w:val="en-GB"/>
        </w:rPr>
      </w:pPr>
    </w:p>
    <w:p w14:paraId="6F4B03CB" w14:textId="0BDFEB90" w:rsidR="00441BF4" w:rsidRPr="00282FC3" w:rsidRDefault="00441BF4" w:rsidP="00441BF4">
      <w:pPr>
        <w:jc w:val="both"/>
        <w:rPr>
          <w:sz w:val="22"/>
          <w:szCs w:val="22"/>
          <w:lang w:val="en-GB"/>
        </w:rPr>
      </w:pPr>
      <w:r w:rsidRPr="00282FC3">
        <w:rPr>
          <w:sz w:val="22"/>
          <w:szCs w:val="22"/>
          <w:lang w:val="en-GB"/>
        </w:rPr>
        <w:t xml:space="preserve">I attach to this correspondence ballot a copy of my identity card and, if such be the case, a copy of the identity card of the legal representative (in the case of natural persons lacking exercise capacity or with limited exercise capacity) (identity document or identity card for Romanian citizens or passport for foreign citizens) allowing my identification on the Fondul Proprietatea shareholders registry on the reference date issued by </w:t>
      </w:r>
      <w:proofErr w:type="spellStart"/>
      <w:r w:rsidRPr="00282FC3">
        <w:rPr>
          <w:sz w:val="22"/>
          <w:szCs w:val="22"/>
          <w:lang w:val="en-GB"/>
        </w:rPr>
        <w:t>Depozitarul</w:t>
      </w:r>
      <w:proofErr w:type="spellEnd"/>
      <w:r w:rsidRPr="00282FC3">
        <w:rPr>
          <w:sz w:val="22"/>
          <w:szCs w:val="22"/>
          <w:lang w:val="en-GB"/>
        </w:rPr>
        <w:t xml:space="preserve"> Central SA, along with the proof of legal representative capacity.</w:t>
      </w:r>
    </w:p>
    <w:p w14:paraId="2BDD7995" w14:textId="4B4A1652" w:rsidR="00441BF4" w:rsidRPr="00282FC3" w:rsidRDefault="00441BF4" w:rsidP="00441BF4">
      <w:pPr>
        <w:pStyle w:val="ListParagraph"/>
        <w:suppressAutoHyphens/>
        <w:ind w:left="360"/>
        <w:jc w:val="both"/>
        <w:rPr>
          <w:sz w:val="22"/>
          <w:szCs w:val="22"/>
          <w:lang w:val="en-GB"/>
        </w:rPr>
      </w:pPr>
    </w:p>
    <w:p w14:paraId="4DE8312A" w14:textId="77777777" w:rsidR="00E16649" w:rsidRPr="00AD31E1" w:rsidRDefault="00E16649" w:rsidP="00E16649">
      <w:pPr>
        <w:autoSpaceDE w:val="0"/>
        <w:autoSpaceDN w:val="0"/>
        <w:adjustRightInd w:val="0"/>
        <w:jc w:val="both"/>
        <w:rPr>
          <w:sz w:val="22"/>
          <w:szCs w:val="22"/>
          <w:lang w:val="en-GB"/>
        </w:rPr>
      </w:pPr>
      <w:r w:rsidRPr="00AD31E1">
        <w:rPr>
          <w:sz w:val="22"/>
          <w:szCs w:val="22"/>
          <w:lang w:val="en-GB"/>
        </w:rPr>
        <w:t>For ballots sent electronically, the Company will send the shareholder a confirmation of receipt of the votes, according to the provisions of article 91</w:t>
      </w:r>
      <w:r w:rsidRPr="00AD31E1">
        <w:rPr>
          <w:sz w:val="22"/>
          <w:szCs w:val="22"/>
          <w:vertAlign w:val="superscript"/>
          <w:lang w:val="en-GB"/>
        </w:rPr>
        <w:t xml:space="preserve">5 </w:t>
      </w:r>
      <w:r w:rsidRPr="00AD31E1">
        <w:rPr>
          <w:sz w:val="22"/>
          <w:szCs w:val="22"/>
          <w:lang w:val="en-GB"/>
        </w:rPr>
        <w:t>para. (2) of Issuers’ Law and of article 7 para. (1) of CE Regulation 1212/2018, in the format set out in Table 6 of Annex to the CE Regulation 1212/2018.</w:t>
      </w:r>
    </w:p>
    <w:p w14:paraId="5FB2EC67" w14:textId="77777777" w:rsidR="00E16649" w:rsidRPr="00AD31E1" w:rsidRDefault="00E16649" w:rsidP="00E16649">
      <w:pPr>
        <w:autoSpaceDE w:val="0"/>
        <w:autoSpaceDN w:val="0"/>
        <w:adjustRightInd w:val="0"/>
        <w:jc w:val="both"/>
        <w:rPr>
          <w:sz w:val="22"/>
          <w:szCs w:val="22"/>
          <w:lang w:val="en-GB"/>
        </w:rPr>
      </w:pPr>
    </w:p>
    <w:p w14:paraId="6E240495" w14:textId="35BBDF06" w:rsidR="00E16649" w:rsidRPr="00282FC3" w:rsidRDefault="00E16649" w:rsidP="00E16649">
      <w:pPr>
        <w:autoSpaceDE w:val="0"/>
        <w:autoSpaceDN w:val="0"/>
        <w:adjustRightInd w:val="0"/>
        <w:jc w:val="both"/>
        <w:rPr>
          <w:sz w:val="22"/>
          <w:szCs w:val="22"/>
          <w:lang w:val="en-GB"/>
        </w:rPr>
      </w:pPr>
      <w:r w:rsidRPr="00AD31E1">
        <w:rPr>
          <w:sz w:val="22"/>
          <w:szCs w:val="22"/>
          <w:lang w:val="en-GB"/>
        </w:rPr>
        <w:t xml:space="preserve">After the OGSM, the shareholder of a third party appointed by the shareholder may obtain from the Company, at least upon request, a </w:t>
      </w:r>
      <w:r w:rsidRPr="00AD31E1">
        <w:rPr>
          <w:sz w:val="22"/>
          <w:szCs w:val="22"/>
        </w:rPr>
        <w:t xml:space="preserve">confirmation of </w:t>
      </w:r>
      <w:r w:rsidRPr="00AD31E1">
        <w:rPr>
          <w:sz w:val="22"/>
          <w:szCs w:val="22"/>
          <w:lang w:val="en-GB"/>
        </w:rPr>
        <w:t>recording</w:t>
      </w:r>
      <w:r w:rsidRPr="00AD31E1">
        <w:rPr>
          <w:sz w:val="22"/>
          <w:szCs w:val="22"/>
        </w:rPr>
        <w:t xml:space="preserve"> and counting of votes by </w:t>
      </w:r>
      <w:r w:rsidRPr="00AD31E1">
        <w:rPr>
          <w:sz w:val="22"/>
          <w:szCs w:val="22"/>
          <w:lang w:val="en-GB"/>
        </w:rPr>
        <w:t>the Company</w:t>
      </w:r>
      <w:r w:rsidRPr="00AD31E1">
        <w:rPr>
          <w:sz w:val="22"/>
          <w:szCs w:val="22"/>
        </w:rPr>
        <w:t xml:space="preserve">. Such request of such a confirmation may be asked for within one month as of the voting date. In this case, </w:t>
      </w:r>
      <w:r w:rsidRPr="00AD31E1">
        <w:rPr>
          <w:sz w:val="22"/>
          <w:szCs w:val="22"/>
          <w:lang w:val="en-GB"/>
        </w:rPr>
        <w:t>the Company</w:t>
      </w:r>
      <w:r w:rsidRPr="00AD31E1">
        <w:rPr>
          <w:sz w:val="22"/>
          <w:szCs w:val="22"/>
        </w:rPr>
        <w:t xml:space="preserve"> will send the shareholder an electronic confirmation of recording and counting of votes, according to the provisions of article 91</w:t>
      </w:r>
      <w:r w:rsidRPr="00AD31E1">
        <w:rPr>
          <w:sz w:val="22"/>
          <w:szCs w:val="22"/>
          <w:vertAlign w:val="superscript"/>
        </w:rPr>
        <w:t>5</w:t>
      </w:r>
      <w:r w:rsidRPr="00AD31E1">
        <w:rPr>
          <w:sz w:val="22"/>
          <w:szCs w:val="22"/>
        </w:rPr>
        <w:t xml:space="preserve"> para. (3) of Issuers’ Law</w:t>
      </w:r>
      <w:r w:rsidRPr="00AD31E1">
        <w:rPr>
          <w:iCs/>
          <w:sz w:val="22"/>
          <w:szCs w:val="22"/>
          <w:lang w:val="en-GB"/>
        </w:rPr>
        <w:t xml:space="preserve"> and of article 7 para. (2) of CE Regulation 1212/2018</w:t>
      </w:r>
      <w:r w:rsidRPr="00AD31E1">
        <w:rPr>
          <w:sz w:val="22"/>
          <w:szCs w:val="22"/>
        </w:rPr>
        <w:t>, in the format set out in Table 7 of Annex to the CE Regulation 1212/2018.</w:t>
      </w:r>
    </w:p>
    <w:p w14:paraId="744723B9" w14:textId="68326B89" w:rsidR="00E16649" w:rsidRPr="00282FC3" w:rsidRDefault="00E16649" w:rsidP="00441BF4">
      <w:pPr>
        <w:pStyle w:val="ListParagraph"/>
        <w:suppressAutoHyphens/>
        <w:ind w:left="360"/>
        <w:jc w:val="both"/>
        <w:rPr>
          <w:sz w:val="22"/>
          <w:szCs w:val="22"/>
          <w:lang w:val="en-GB"/>
        </w:rPr>
      </w:pPr>
    </w:p>
    <w:p w14:paraId="6A8E2643" w14:textId="7DD63EB9" w:rsidR="00441BF4" w:rsidRPr="00282FC3" w:rsidRDefault="00441BF4" w:rsidP="00441BF4">
      <w:pPr>
        <w:autoSpaceDE w:val="0"/>
        <w:autoSpaceDN w:val="0"/>
        <w:adjustRightInd w:val="0"/>
        <w:rPr>
          <w:sz w:val="22"/>
          <w:szCs w:val="22"/>
          <w:lang w:val="en-GB"/>
        </w:rPr>
      </w:pPr>
      <w:r w:rsidRPr="00282FC3">
        <w:rPr>
          <w:sz w:val="22"/>
          <w:szCs w:val="22"/>
          <w:lang w:val="en-GB"/>
        </w:rPr>
        <w:t>The correspondence ballot date: [__________________</w:t>
      </w:r>
      <w:r w:rsidRPr="00282FC3">
        <w:rPr>
          <w:sz w:val="22"/>
          <w:szCs w:val="22"/>
          <w:lang w:val="en-GB"/>
        </w:rPr>
        <w:softHyphen/>
        <w:t>]</w:t>
      </w:r>
    </w:p>
    <w:p w14:paraId="1F312D34" w14:textId="77777777" w:rsidR="0033696E" w:rsidRPr="00282FC3" w:rsidRDefault="0033696E" w:rsidP="00441BF4">
      <w:pPr>
        <w:autoSpaceDE w:val="0"/>
        <w:autoSpaceDN w:val="0"/>
        <w:adjustRightInd w:val="0"/>
        <w:rPr>
          <w:sz w:val="22"/>
          <w:szCs w:val="22"/>
          <w:lang w:val="en-GB"/>
        </w:rPr>
      </w:pPr>
    </w:p>
    <w:p w14:paraId="6A5ED013" w14:textId="77777777" w:rsidR="00441BF4" w:rsidRPr="00282FC3" w:rsidRDefault="00441BF4" w:rsidP="00441BF4">
      <w:pPr>
        <w:autoSpaceDE w:val="0"/>
        <w:autoSpaceDN w:val="0"/>
        <w:adjustRightInd w:val="0"/>
        <w:jc w:val="both"/>
        <w:rPr>
          <w:color w:val="7F7F7F"/>
          <w:sz w:val="22"/>
          <w:szCs w:val="22"/>
          <w:lang w:val="en-GB"/>
        </w:rPr>
      </w:pPr>
      <w:r w:rsidRPr="00282FC3">
        <w:rPr>
          <w:sz w:val="22"/>
          <w:szCs w:val="22"/>
          <w:lang w:val="en-GB"/>
        </w:rPr>
        <w:t>Fist name and last name:</w:t>
      </w:r>
      <w:r w:rsidRPr="00282FC3">
        <w:rPr>
          <w:color w:val="7F7F7F"/>
          <w:sz w:val="22"/>
          <w:szCs w:val="22"/>
          <w:lang w:val="en-GB"/>
        </w:rPr>
        <w:t xml:space="preserve"> </w:t>
      </w:r>
      <w:r w:rsidRPr="00282FC3">
        <w:rPr>
          <w:sz w:val="22"/>
          <w:szCs w:val="22"/>
          <w:lang w:val="en-GB"/>
        </w:rPr>
        <w:t>[________________________]</w:t>
      </w:r>
    </w:p>
    <w:p w14:paraId="52614CC8" w14:textId="77777777" w:rsidR="00441BF4" w:rsidRPr="00282FC3" w:rsidRDefault="00441BF4" w:rsidP="00441BF4">
      <w:pPr>
        <w:autoSpaceDE w:val="0"/>
        <w:autoSpaceDN w:val="0"/>
        <w:adjustRightInd w:val="0"/>
        <w:jc w:val="both"/>
        <w:rPr>
          <w:sz w:val="22"/>
          <w:szCs w:val="22"/>
          <w:lang w:val="en-GB"/>
        </w:rPr>
      </w:pPr>
      <w:r w:rsidRPr="00282FC3">
        <w:rPr>
          <w:color w:val="7F7F7F"/>
          <w:sz w:val="22"/>
          <w:szCs w:val="22"/>
          <w:lang w:val="en-GB"/>
        </w:rPr>
        <w:t>(</w:t>
      </w:r>
      <w:r w:rsidRPr="00282FC3">
        <w:rPr>
          <w:color w:val="808080"/>
          <w:sz w:val="22"/>
          <w:szCs w:val="22"/>
          <w:lang w:val="en-GB"/>
        </w:rPr>
        <w:t>ATTENTION! to be filled in with the first and last name of the individual shareholder, legible, in capital letters</w:t>
      </w:r>
      <w:r w:rsidRPr="00282FC3">
        <w:rPr>
          <w:color w:val="7F7F7F"/>
          <w:sz w:val="22"/>
          <w:szCs w:val="22"/>
          <w:lang w:val="en-GB"/>
        </w:rPr>
        <w:t>)</w:t>
      </w:r>
    </w:p>
    <w:p w14:paraId="79CB735D" w14:textId="77777777" w:rsidR="00441BF4" w:rsidRPr="00282FC3" w:rsidRDefault="00441BF4" w:rsidP="00441BF4">
      <w:pPr>
        <w:autoSpaceDE w:val="0"/>
        <w:autoSpaceDN w:val="0"/>
        <w:adjustRightInd w:val="0"/>
        <w:rPr>
          <w:sz w:val="22"/>
          <w:szCs w:val="22"/>
          <w:lang w:val="en-GB"/>
        </w:rPr>
      </w:pPr>
    </w:p>
    <w:p w14:paraId="0D15A768" w14:textId="77777777" w:rsidR="00441BF4" w:rsidRPr="00282FC3" w:rsidRDefault="00441BF4" w:rsidP="00441BF4">
      <w:pPr>
        <w:autoSpaceDE w:val="0"/>
        <w:autoSpaceDN w:val="0"/>
        <w:adjustRightInd w:val="0"/>
        <w:rPr>
          <w:sz w:val="22"/>
          <w:szCs w:val="22"/>
          <w:lang w:val="en-GB"/>
        </w:rPr>
      </w:pPr>
      <w:r w:rsidRPr="00282FC3">
        <w:rPr>
          <w:sz w:val="22"/>
          <w:szCs w:val="22"/>
          <w:lang w:val="en-GB"/>
        </w:rPr>
        <w:t>Signature:</w:t>
      </w:r>
      <w:r w:rsidRPr="00282FC3">
        <w:rPr>
          <w:sz w:val="22"/>
          <w:szCs w:val="22"/>
          <w:lang w:val="en-GB"/>
        </w:rPr>
        <w:tab/>
      </w:r>
      <w:r w:rsidRPr="00282FC3">
        <w:rPr>
          <w:sz w:val="22"/>
          <w:szCs w:val="22"/>
          <w:lang w:val="en-GB"/>
        </w:rPr>
        <w:tab/>
      </w:r>
    </w:p>
    <w:p w14:paraId="16163C0E" w14:textId="12C3F48F" w:rsidR="00441BF4" w:rsidRPr="00282FC3" w:rsidRDefault="00441BF4" w:rsidP="00441BF4">
      <w:pPr>
        <w:rPr>
          <w:sz w:val="22"/>
          <w:szCs w:val="22"/>
        </w:rPr>
      </w:pPr>
      <w:r w:rsidRPr="00282FC3">
        <w:rPr>
          <w:color w:val="7F7F7F"/>
          <w:sz w:val="22"/>
          <w:szCs w:val="22"/>
          <w:lang w:val="en-GB"/>
        </w:rPr>
        <w:t>(</w:t>
      </w:r>
      <w:r w:rsidRPr="00282FC3">
        <w:rPr>
          <w:color w:val="808080"/>
          <w:sz w:val="22"/>
          <w:szCs w:val="22"/>
          <w:lang w:val="en-GB"/>
        </w:rPr>
        <w:t>ATTENTION! In case of collective shareholders, it will be signed by all the shareholders</w:t>
      </w:r>
      <w:r w:rsidRPr="00282FC3">
        <w:rPr>
          <w:color w:val="7F7F7F"/>
          <w:sz w:val="22"/>
          <w:szCs w:val="22"/>
          <w:lang w:val="en-GB"/>
        </w:rPr>
        <w:t>)</w:t>
      </w:r>
    </w:p>
    <w:sectPr w:rsidR="00441BF4" w:rsidRPr="00282FC3">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369CE" w14:textId="77777777" w:rsidR="00877D66" w:rsidRDefault="00877D66" w:rsidP="0033696E">
      <w:r>
        <w:separator/>
      </w:r>
    </w:p>
  </w:endnote>
  <w:endnote w:type="continuationSeparator" w:id="0">
    <w:p w14:paraId="4E6A0A82" w14:textId="77777777" w:rsidR="00877D66" w:rsidRDefault="00877D66" w:rsidP="0033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883225"/>
      <w:docPartObj>
        <w:docPartGallery w:val="Page Numbers (Bottom of Page)"/>
        <w:docPartUnique/>
      </w:docPartObj>
    </w:sdtPr>
    <w:sdtEndPr>
      <w:rPr>
        <w:noProof/>
        <w:sz w:val="20"/>
        <w:szCs w:val="20"/>
      </w:rPr>
    </w:sdtEndPr>
    <w:sdtContent>
      <w:p w14:paraId="1834FB70" w14:textId="3A32EF42" w:rsidR="0033696E" w:rsidRPr="0033696E" w:rsidRDefault="0033696E">
        <w:pPr>
          <w:pStyle w:val="Footer"/>
          <w:jc w:val="center"/>
          <w:rPr>
            <w:sz w:val="20"/>
            <w:szCs w:val="20"/>
          </w:rPr>
        </w:pPr>
        <w:r w:rsidRPr="0033696E">
          <w:rPr>
            <w:sz w:val="20"/>
            <w:szCs w:val="20"/>
          </w:rPr>
          <w:fldChar w:fldCharType="begin"/>
        </w:r>
        <w:r w:rsidRPr="0033696E">
          <w:rPr>
            <w:sz w:val="20"/>
            <w:szCs w:val="20"/>
          </w:rPr>
          <w:instrText xml:space="preserve"> PAGE   \* MERGEFORMAT </w:instrText>
        </w:r>
        <w:r w:rsidRPr="0033696E">
          <w:rPr>
            <w:sz w:val="20"/>
            <w:szCs w:val="20"/>
          </w:rPr>
          <w:fldChar w:fldCharType="separate"/>
        </w:r>
        <w:r w:rsidR="00452E48">
          <w:rPr>
            <w:noProof/>
            <w:sz w:val="20"/>
            <w:szCs w:val="20"/>
          </w:rPr>
          <w:t>2</w:t>
        </w:r>
        <w:r w:rsidRPr="0033696E">
          <w:rPr>
            <w:noProof/>
            <w:sz w:val="20"/>
            <w:szCs w:val="20"/>
          </w:rPr>
          <w:fldChar w:fldCharType="end"/>
        </w:r>
      </w:p>
    </w:sdtContent>
  </w:sdt>
  <w:p w14:paraId="44F528A3" w14:textId="77777777" w:rsidR="0033696E" w:rsidRDefault="0033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5A044" w14:textId="77777777" w:rsidR="00877D66" w:rsidRDefault="00877D66" w:rsidP="0033696E">
      <w:r>
        <w:separator/>
      </w:r>
    </w:p>
  </w:footnote>
  <w:footnote w:type="continuationSeparator" w:id="0">
    <w:p w14:paraId="5820B05F" w14:textId="77777777" w:rsidR="00877D66" w:rsidRDefault="00877D66" w:rsidP="0033696E">
      <w:r>
        <w:continuationSeparator/>
      </w:r>
    </w:p>
  </w:footnote>
  <w:footnote w:id="1">
    <w:p w14:paraId="43513978" w14:textId="63DC97F0" w:rsidR="00DF405A" w:rsidRDefault="00DF405A" w:rsidP="00DF405A">
      <w:pPr>
        <w:pStyle w:val="FootnoteText"/>
        <w:rPr>
          <w:sz w:val="16"/>
          <w:szCs w:val="16"/>
          <w:lang w:val="ro-RO"/>
        </w:rPr>
      </w:pPr>
      <w:r>
        <w:rPr>
          <w:rStyle w:val="FootnoteReference"/>
          <w:sz w:val="16"/>
          <w:szCs w:val="16"/>
        </w:rPr>
        <w:footnoteRef/>
      </w:r>
      <w:r>
        <w:rPr>
          <w:sz w:val="16"/>
          <w:szCs w:val="16"/>
        </w:rPr>
        <w:t xml:space="preserve"> </w:t>
      </w:r>
      <w:r w:rsidR="003C7134">
        <w:rPr>
          <w:sz w:val="16"/>
          <w:szCs w:val="16"/>
        </w:rPr>
        <w:t>The c</w:t>
      </w:r>
      <w:r>
        <w:rPr>
          <w:sz w:val="16"/>
          <w:szCs w:val="16"/>
        </w:rPr>
        <w:t>orrespondence ballot form will be updated after the expiry of the deadline above-mentioned so to reflect the received proposal for candidates.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3FA201E"/>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90214A"/>
    <w:multiLevelType w:val="hybridMultilevel"/>
    <w:tmpl w:val="C87A755A"/>
    <w:lvl w:ilvl="0" w:tplc="838AE1E6">
      <w:start w:val="1"/>
      <w:numFmt w:val="decimal"/>
      <w:lvlText w:val="%1."/>
      <w:lvlJc w:val="left"/>
      <w:pPr>
        <w:ind w:left="720" w:hanging="360"/>
      </w:pPr>
      <w:rPr>
        <w:rFonts w:ascii="Times New Roman" w:hAnsi="Times New Roman"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9" w15:restartNumberingAfterBreak="0">
    <w:nsid w:val="40274F5A"/>
    <w:multiLevelType w:val="hybridMultilevel"/>
    <w:tmpl w:val="B68A3E72"/>
    <w:lvl w:ilvl="0" w:tplc="2E526814">
      <w:start w:val="1"/>
      <w:numFmt w:val="lowerLetter"/>
      <w:lvlText w:val="%1)"/>
      <w:lvlJc w:val="left"/>
      <w:pPr>
        <w:tabs>
          <w:tab w:val="num" w:pos="1080"/>
        </w:tabs>
        <w:ind w:left="1080" w:hanging="720"/>
      </w:pPr>
      <w:rPr>
        <w:rFonts w:ascii="Arial" w:eastAsia="Times New Roman" w:hAnsi="Arial" w:cs="Arial" w:hint="default"/>
        <w:i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15"/>
  </w:num>
  <w:num w:numId="6">
    <w:abstractNumId w:val="12"/>
  </w:num>
  <w:num w:numId="7">
    <w:abstractNumId w:val="3"/>
  </w:num>
  <w:num w:numId="8">
    <w:abstractNumId w:val="5"/>
  </w:num>
  <w:num w:numId="9">
    <w:abstractNumId w:val="10"/>
  </w:num>
  <w:num w:numId="10">
    <w:abstractNumId w:val="11"/>
  </w:num>
  <w:num w:numId="11">
    <w:abstractNumId w:val="0"/>
  </w:num>
  <w:num w:numId="12">
    <w:abstractNumId w:val="2"/>
  </w:num>
  <w:num w:numId="13">
    <w:abstractNumId w:val="17"/>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F4"/>
    <w:rsid w:val="00065C4F"/>
    <w:rsid w:val="00087F2A"/>
    <w:rsid w:val="00105FCF"/>
    <w:rsid w:val="001136A6"/>
    <w:rsid w:val="00115C93"/>
    <w:rsid w:val="00137105"/>
    <w:rsid w:val="001607AB"/>
    <w:rsid w:val="00203D58"/>
    <w:rsid w:val="00282FC3"/>
    <w:rsid w:val="0033696E"/>
    <w:rsid w:val="00344126"/>
    <w:rsid w:val="0036703E"/>
    <w:rsid w:val="003B5D86"/>
    <w:rsid w:val="003C7134"/>
    <w:rsid w:val="003D3686"/>
    <w:rsid w:val="00437C1A"/>
    <w:rsid w:val="00441BF4"/>
    <w:rsid w:val="00452E48"/>
    <w:rsid w:val="00483AC7"/>
    <w:rsid w:val="00484448"/>
    <w:rsid w:val="00534357"/>
    <w:rsid w:val="00566D2F"/>
    <w:rsid w:val="005D2C60"/>
    <w:rsid w:val="00605B46"/>
    <w:rsid w:val="00605F23"/>
    <w:rsid w:val="00691F2B"/>
    <w:rsid w:val="006A44D3"/>
    <w:rsid w:val="00743664"/>
    <w:rsid w:val="007E5B98"/>
    <w:rsid w:val="00851DE7"/>
    <w:rsid w:val="0086791B"/>
    <w:rsid w:val="00877D66"/>
    <w:rsid w:val="00922B04"/>
    <w:rsid w:val="00934E8C"/>
    <w:rsid w:val="00945E37"/>
    <w:rsid w:val="00962BF8"/>
    <w:rsid w:val="0096517A"/>
    <w:rsid w:val="009E75C4"/>
    <w:rsid w:val="009F6682"/>
    <w:rsid w:val="009F6FB2"/>
    <w:rsid w:val="00A55810"/>
    <w:rsid w:val="00A62A6F"/>
    <w:rsid w:val="00AA59A0"/>
    <w:rsid w:val="00AD31E1"/>
    <w:rsid w:val="00AD6515"/>
    <w:rsid w:val="00B00742"/>
    <w:rsid w:val="00B3006A"/>
    <w:rsid w:val="00BB03EA"/>
    <w:rsid w:val="00C04CC1"/>
    <w:rsid w:val="00C1006D"/>
    <w:rsid w:val="00C273A9"/>
    <w:rsid w:val="00C47B13"/>
    <w:rsid w:val="00C5132A"/>
    <w:rsid w:val="00C62607"/>
    <w:rsid w:val="00C709E1"/>
    <w:rsid w:val="00C73E45"/>
    <w:rsid w:val="00C7796C"/>
    <w:rsid w:val="00C968A6"/>
    <w:rsid w:val="00CF4BB0"/>
    <w:rsid w:val="00D10592"/>
    <w:rsid w:val="00D14E89"/>
    <w:rsid w:val="00DB29D5"/>
    <w:rsid w:val="00DF405A"/>
    <w:rsid w:val="00E16649"/>
    <w:rsid w:val="00E43384"/>
    <w:rsid w:val="00E56D77"/>
    <w:rsid w:val="00E60C20"/>
    <w:rsid w:val="00E8053A"/>
    <w:rsid w:val="00EC5B7C"/>
    <w:rsid w:val="00ED08EA"/>
    <w:rsid w:val="00ED7EA1"/>
    <w:rsid w:val="00F07A96"/>
    <w:rsid w:val="00F76031"/>
    <w:rsid w:val="00FB5994"/>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79C6"/>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F4"/>
    <w:pPr>
      <w:ind w:left="720"/>
      <w:contextualSpacing/>
    </w:pPr>
  </w:style>
  <w:style w:type="paragraph" w:styleId="Header">
    <w:name w:val="header"/>
    <w:basedOn w:val="Normal"/>
    <w:link w:val="HeaderChar"/>
    <w:uiPriority w:val="99"/>
    <w:unhideWhenUsed/>
    <w:rsid w:val="0033696E"/>
    <w:pPr>
      <w:tabs>
        <w:tab w:val="center" w:pos="4513"/>
        <w:tab w:val="right" w:pos="9026"/>
      </w:tabs>
    </w:pPr>
  </w:style>
  <w:style w:type="character" w:customStyle="1" w:styleId="HeaderChar">
    <w:name w:val="Header Char"/>
    <w:basedOn w:val="DefaultParagraphFont"/>
    <w:link w:val="Header"/>
    <w:uiPriority w:val="99"/>
    <w:rsid w:val="0033696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696E"/>
    <w:pPr>
      <w:tabs>
        <w:tab w:val="center" w:pos="4513"/>
        <w:tab w:val="right" w:pos="9026"/>
      </w:tabs>
    </w:pPr>
  </w:style>
  <w:style w:type="character" w:customStyle="1" w:styleId="FooterChar">
    <w:name w:val="Footer Char"/>
    <w:basedOn w:val="DefaultParagraphFont"/>
    <w:link w:val="Footer"/>
    <w:uiPriority w:val="99"/>
    <w:rsid w:val="0033696E"/>
    <w:rPr>
      <w:rFonts w:ascii="Times New Roman" w:eastAsia="Times New Roman" w:hAnsi="Times New Roman" w:cs="Times New Roman"/>
      <w:sz w:val="24"/>
      <w:szCs w:val="24"/>
      <w:lang w:val="en-US"/>
    </w:rPr>
  </w:style>
  <w:style w:type="character" w:styleId="Hyperlink">
    <w:name w:val="Hyperlink"/>
    <w:rsid w:val="0033696E"/>
    <w:rPr>
      <w:color w:val="0000FF"/>
      <w:u w:val="single"/>
    </w:rPr>
  </w:style>
  <w:style w:type="paragraph" w:styleId="BalloonText">
    <w:name w:val="Balloon Text"/>
    <w:basedOn w:val="Normal"/>
    <w:link w:val="BalloonTextChar"/>
    <w:uiPriority w:val="99"/>
    <w:semiHidden/>
    <w:unhideWhenUsed/>
    <w:rsid w:val="009E7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5C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DF405A"/>
    <w:rPr>
      <w:sz w:val="20"/>
      <w:szCs w:val="20"/>
    </w:rPr>
  </w:style>
  <w:style w:type="character" w:customStyle="1" w:styleId="FootnoteTextChar">
    <w:name w:val="Footnote Text Char"/>
    <w:basedOn w:val="DefaultParagraphFont"/>
    <w:link w:val="FootnoteText"/>
    <w:uiPriority w:val="99"/>
    <w:semiHidden/>
    <w:rsid w:val="00DF405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405A"/>
    <w:rPr>
      <w:vertAlign w:val="superscript"/>
    </w:rPr>
  </w:style>
  <w:style w:type="paragraph" w:styleId="BodyText">
    <w:name w:val="Body Text"/>
    <w:basedOn w:val="Normal"/>
    <w:link w:val="BodyTextChar"/>
    <w:rsid w:val="00C7796C"/>
    <w:pPr>
      <w:jc w:val="both"/>
    </w:pPr>
    <w:rPr>
      <w:rFonts w:ascii="Arial" w:hAnsi="Arial"/>
      <w:sz w:val="18"/>
      <w:szCs w:val="20"/>
    </w:rPr>
  </w:style>
  <w:style w:type="character" w:customStyle="1" w:styleId="BodyTextChar">
    <w:name w:val="Body Text Char"/>
    <w:basedOn w:val="DefaultParagraphFont"/>
    <w:link w:val="BodyText"/>
    <w:rsid w:val="00C7796C"/>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4202">
      <w:bodyDiv w:val="1"/>
      <w:marLeft w:val="0"/>
      <w:marRight w:val="0"/>
      <w:marTop w:val="0"/>
      <w:marBottom w:val="0"/>
      <w:divBdr>
        <w:top w:val="none" w:sz="0" w:space="0" w:color="auto"/>
        <w:left w:val="none" w:sz="0" w:space="0" w:color="auto"/>
        <w:bottom w:val="none" w:sz="0" w:space="0" w:color="auto"/>
        <w:right w:val="none" w:sz="0" w:space="0" w:color="auto"/>
      </w:divBdr>
    </w:div>
    <w:div w:id="135101494">
      <w:bodyDiv w:val="1"/>
      <w:marLeft w:val="0"/>
      <w:marRight w:val="0"/>
      <w:marTop w:val="0"/>
      <w:marBottom w:val="0"/>
      <w:divBdr>
        <w:top w:val="none" w:sz="0" w:space="0" w:color="auto"/>
        <w:left w:val="none" w:sz="0" w:space="0" w:color="auto"/>
        <w:bottom w:val="none" w:sz="0" w:space="0" w:color="auto"/>
        <w:right w:val="none" w:sz="0" w:space="0" w:color="auto"/>
      </w:divBdr>
    </w:div>
    <w:div w:id="725295440">
      <w:bodyDiv w:val="1"/>
      <w:marLeft w:val="0"/>
      <w:marRight w:val="0"/>
      <w:marTop w:val="0"/>
      <w:marBottom w:val="0"/>
      <w:divBdr>
        <w:top w:val="none" w:sz="0" w:space="0" w:color="auto"/>
        <w:left w:val="none" w:sz="0" w:space="0" w:color="auto"/>
        <w:bottom w:val="none" w:sz="0" w:space="0" w:color="auto"/>
        <w:right w:val="none" w:sz="0" w:space="0" w:color="auto"/>
      </w:divBdr>
    </w:div>
    <w:div w:id="1776944274">
      <w:bodyDiv w:val="1"/>
      <w:marLeft w:val="0"/>
      <w:marRight w:val="0"/>
      <w:marTop w:val="0"/>
      <w:marBottom w:val="0"/>
      <w:divBdr>
        <w:top w:val="none" w:sz="0" w:space="0" w:color="auto"/>
        <w:left w:val="none" w:sz="0" w:space="0" w:color="auto"/>
        <w:bottom w:val="none" w:sz="0" w:space="0" w:color="auto"/>
        <w:right w:val="none" w:sz="0" w:space="0" w:color="auto"/>
      </w:divBdr>
    </w:div>
    <w:div w:id="17988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ndulproprietatea.ro/files/live/sites/fondul/files/ro/bios/Dl.%20Piotr%20Rymaszewski_CV_FP%20website_decembrie%202019.pdf" TargetMode="Externa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AE091-A975-4B2E-88FA-2F811B855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4F913-584C-45FC-ADB0-3B8E69CF09C3}">
  <ds:schemaRefs>
    <ds:schemaRef ds:uri="http://schemas.microsoft.com/sharepoint/v3/contenttype/forms"/>
  </ds:schemaRefs>
</ds:datastoreItem>
</file>

<file path=customXml/itemProps3.xml><?xml version="1.0" encoding="utf-8"?>
<ds:datastoreItem xmlns:ds="http://schemas.openxmlformats.org/officeDocument/2006/customXml" ds:itemID="{99A3FCAA-B8DB-4A45-99AE-58913B94187E}">
  <ds:schemaRef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a5563dc2-dd54-4a78-aa71-2b8fe02c4e6a"/>
    <ds:schemaRef ds:uri="http://purl.org/dc/terms/"/>
    <ds:schemaRef ds:uri="http://schemas.microsoft.com/office/2006/documentManagement/types"/>
    <ds:schemaRef ds:uri="7547466d-f5d2-4bd2-8da1-a007f6155ab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ballot_Individuals_OGMS</dc:title>
  <dc:creator>Cazan, Teodora</dc:creator>
  <cp:lastModifiedBy>Cazan, Teodora</cp:lastModifiedBy>
  <cp:revision>12</cp:revision>
  <dcterms:created xsi:type="dcterms:W3CDTF">2021-02-03T10:53:00Z</dcterms:created>
  <dcterms:modified xsi:type="dcterms:W3CDTF">2021-02-03T13:14:00Z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