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64223A99"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745ABD">
        <w:rPr>
          <w:sz w:val="22"/>
          <w:szCs w:val="22"/>
          <w:lang w:val="en-GB"/>
        </w:rPr>
        <w:t>15 December</w:t>
      </w:r>
      <w:r w:rsidR="000D05E3" w:rsidRPr="001641A5">
        <w:rPr>
          <w:sz w:val="22"/>
          <w:szCs w:val="22"/>
          <w:lang w:val="en-GB"/>
        </w:rPr>
        <w:t xml:space="preserve"> </w:t>
      </w:r>
      <w:r w:rsidR="00366502" w:rsidRPr="003E26AB">
        <w:rPr>
          <w:sz w:val="22"/>
          <w:szCs w:val="22"/>
          <w:lang w:val="en-GB"/>
        </w:rPr>
        <w:t>2021</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48AE589" w:rsidR="00F96916" w:rsidRPr="00CE0B90" w:rsidRDefault="00F96916" w:rsidP="00F96916">
      <w:pPr>
        <w:autoSpaceDE w:val="0"/>
        <w:autoSpaceDN w:val="0"/>
        <w:adjustRightInd w:val="0"/>
        <w:jc w:val="both"/>
        <w:rPr>
          <w:sz w:val="22"/>
          <w:szCs w:val="22"/>
          <w:lang w:val="en-GB"/>
        </w:rPr>
      </w:pPr>
      <w:r w:rsidRPr="00CE0B90">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CE0B90">
        <w:rPr>
          <w:sz w:val="22"/>
          <w:szCs w:val="22"/>
          <w:lang w:val="en-GB"/>
        </w:rPr>
        <w:t>Buzeşti</w:t>
      </w:r>
      <w:proofErr w:type="spellEnd"/>
      <w:r w:rsidRPr="00CE0B90">
        <w:rPr>
          <w:sz w:val="22"/>
          <w:szCs w:val="22"/>
          <w:lang w:val="en-GB"/>
        </w:rPr>
        <w:t xml:space="preserve"> Street 7</w:t>
      </w:r>
      <w:r w:rsidR="00745ABD">
        <w:rPr>
          <w:sz w:val="22"/>
          <w:szCs w:val="22"/>
          <w:lang w:val="en-GB"/>
        </w:rPr>
        <w:t>6</w:t>
      </w:r>
      <w:r w:rsidRPr="00CE0B90">
        <w:rPr>
          <w:sz w:val="22"/>
          <w:szCs w:val="22"/>
          <w:lang w:val="en-GB"/>
        </w:rPr>
        <w:t>-80, 7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w:t>
      </w:r>
      <w:proofErr w:type="gramStart"/>
      <w:r w:rsidRPr="00CE0B90">
        <w:rPr>
          <w:sz w:val="22"/>
          <w:szCs w:val="22"/>
          <w:lang w:val="en-GB"/>
        </w:rPr>
        <w:t>_]%</w:t>
      </w:r>
      <w:proofErr w:type="gramEnd"/>
      <w:r w:rsidRPr="00CE0B90">
        <w:rPr>
          <w:sz w:val="22"/>
          <w:szCs w:val="22"/>
          <w:lang w:val="en-GB"/>
        </w:rPr>
        <w:t xml:space="preserve">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5199A71D"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745ABD">
        <w:rPr>
          <w:sz w:val="22"/>
          <w:szCs w:val="22"/>
          <w:lang w:val="en-GB"/>
        </w:rPr>
        <w:t>15 December</w:t>
      </w:r>
      <w:r w:rsidR="000D05E3" w:rsidRPr="001641A5">
        <w:rPr>
          <w:sz w:val="22"/>
          <w:szCs w:val="22"/>
          <w:lang w:val="en-GB"/>
        </w:rPr>
        <w:t xml:space="preserve"> </w:t>
      </w:r>
      <w:r w:rsidR="002D68B3" w:rsidRPr="003E26AB">
        <w:rPr>
          <w:sz w:val="22"/>
          <w:szCs w:val="22"/>
          <w:lang w:val="en-GB"/>
        </w:rPr>
        <w:t>2021 at 2:00 PM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 xml:space="preserve">at “ATHÉNÉE PALACE HILTON BUCHAREST” Hotel, </w:t>
      </w:r>
      <w:r w:rsidR="003F1BCD">
        <w:rPr>
          <w:sz w:val="22"/>
          <w:szCs w:val="22"/>
          <w:lang w:val="en-GB"/>
        </w:rPr>
        <w:t>Enescu</w:t>
      </w:r>
      <w:r w:rsidR="00170721" w:rsidRPr="00CE0B90">
        <w:rPr>
          <w:sz w:val="22"/>
          <w:szCs w:val="22"/>
          <w:lang w:val="en-GB"/>
        </w:rPr>
        <w:t xml:space="preserve"> Salon, 1-3 </w:t>
      </w:r>
      <w:proofErr w:type="spellStart"/>
      <w:r w:rsidR="00170721" w:rsidRPr="00CE0B90">
        <w:rPr>
          <w:sz w:val="22"/>
          <w:szCs w:val="22"/>
          <w:lang w:val="en-GB"/>
        </w:rPr>
        <w:t>Episcopiei</w:t>
      </w:r>
      <w:proofErr w:type="spellEnd"/>
      <w:r w:rsidR="00170721" w:rsidRPr="00CE0B90">
        <w:rPr>
          <w:sz w:val="22"/>
          <w:szCs w:val="22"/>
          <w:lang w:val="en-GB"/>
        </w:rPr>
        <w:t xml:space="preserve">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62D3AEFB" w14:textId="4430E340" w:rsidR="000736CC" w:rsidRPr="003072BB" w:rsidRDefault="007B4B2A" w:rsidP="000736CC">
      <w:pPr>
        <w:pStyle w:val="ListParagraph"/>
        <w:numPr>
          <w:ilvl w:val="0"/>
          <w:numId w:val="6"/>
        </w:numPr>
        <w:ind w:left="360"/>
        <w:contextualSpacing w:val="0"/>
        <w:jc w:val="both"/>
        <w:rPr>
          <w:sz w:val="22"/>
          <w:szCs w:val="22"/>
          <w:lang w:val="en-GB"/>
        </w:rPr>
      </w:pPr>
      <w:r w:rsidRPr="001641A5">
        <w:rPr>
          <w:sz w:val="22"/>
          <w:szCs w:val="22"/>
          <w:lang w:val="en-GB"/>
        </w:rPr>
        <w:t>F</w:t>
      </w:r>
      <w:r w:rsidR="000736CC" w:rsidRPr="000736CC">
        <w:rPr>
          <w:sz w:val="22"/>
          <w:szCs w:val="22"/>
          <w:lang w:val="en-GB"/>
        </w:rPr>
        <w:t xml:space="preserve"> </w:t>
      </w:r>
      <w:r w:rsidR="000736CC" w:rsidRPr="003072BB">
        <w:rPr>
          <w:sz w:val="22"/>
          <w:szCs w:val="22"/>
          <w:lang w:val="en-GB"/>
        </w:rPr>
        <w:t>For item 1, respectively, the approval of 2022 budget of Fondul Proprietatea, in accordance with the supporting materials.</w:t>
      </w:r>
    </w:p>
    <w:p w14:paraId="6DECB33D" w14:textId="77777777" w:rsidR="000736CC" w:rsidRPr="003072BB" w:rsidRDefault="000736CC" w:rsidP="000736CC">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736CC" w:rsidRPr="003072BB" w14:paraId="6057381D"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5261E" w14:textId="77777777" w:rsidR="000736CC" w:rsidRPr="003072BB" w:rsidRDefault="000736CC" w:rsidP="00B678A3">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B42995" w14:textId="77777777" w:rsidR="000736CC" w:rsidRPr="003072BB" w:rsidRDefault="000736CC"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8AC2D6B" w14:textId="77777777" w:rsidR="000736CC" w:rsidRPr="003072BB" w:rsidRDefault="000736CC" w:rsidP="00B678A3">
            <w:pPr>
              <w:jc w:val="both"/>
              <w:rPr>
                <w:color w:val="000000"/>
                <w:sz w:val="22"/>
                <w:szCs w:val="22"/>
                <w:lang w:val="en-GB"/>
              </w:rPr>
            </w:pPr>
            <w:r w:rsidRPr="003072BB">
              <w:rPr>
                <w:color w:val="000000"/>
                <w:sz w:val="22"/>
                <w:szCs w:val="22"/>
                <w:lang w:val="en-GB"/>
              </w:rPr>
              <w:t> ABSTENTION</w:t>
            </w:r>
          </w:p>
        </w:tc>
      </w:tr>
      <w:tr w:rsidR="000736CC" w:rsidRPr="003072BB" w14:paraId="0429E693"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D108D00"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FDF205"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F3A8C6B"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r>
    </w:tbl>
    <w:p w14:paraId="567F5910" w14:textId="77777777" w:rsidR="000736CC" w:rsidRPr="003072BB" w:rsidRDefault="000736CC" w:rsidP="000736CC">
      <w:pPr>
        <w:pStyle w:val="ListParagraph"/>
        <w:ind w:left="450"/>
        <w:jc w:val="both"/>
        <w:rPr>
          <w:color w:val="1F497D"/>
          <w:sz w:val="22"/>
          <w:szCs w:val="22"/>
          <w:lang w:val="en-GB"/>
        </w:rPr>
      </w:pPr>
    </w:p>
    <w:p w14:paraId="6E889579" w14:textId="77777777" w:rsidR="000736CC" w:rsidRPr="003072BB" w:rsidRDefault="000736CC" w:rsidP="000736CC">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8DB3AEC" w14:textId="77777777" w:rsidR="000736CC" w:rsidRPr="003072BB" w:rsidRDefault="000736CC" w:rsidP="000736CC">
      <w:pPr>
        <w:pStyle w:val="ListParagraph"/>
        <w:rPr>
          <w:sz w:val="22"/>
          <w:szCs w:val="22"/>
          <w:lang w:val="en-GB"/>
        </w:rPr>
      </w:pPr>
    </w:p>
    <w:p w14:paraId="5D701BDE" w14:textId="053FBAD7" w:rsidR="000736CC" w:rsidRPr="003F1BCD" w:rsidRDefault="000736CC" w:rsidP="000736CC">
      <w:pPr>
        <w:pStyle w:val="ListParagraph"/>
        <w:numPr>
          <w:ilvl w:val="0"/>
          <w:numId w:val="6"/>
        </w:numPr>
        <w:ind w:left="360"/>
        <w:contextualSpacing w:val="0"/>
        <w:jc w:val="both"/>
        <w:rPr>
          <w:sz w:val="22"/>
          <w:szCs w:val="22"/>
          <w:lang w:val="en-GB"/>
        </w:rPr>
      </w:pPr>
      <w:r w:rsidRPr="003072BB">
        <w:rPr>
          <w:sz w:val="22"/>
          <w:szCs w:val="22"/>
          <w:lang w:val="en-GB"/>
        </w:rPr>
        <w:t>For item 2, respectively, the approval of a</w:t>
      </w:r>
      <w:r w:rsidRPr="003072BB">
        <w:rPr>
          <w:rFonts w:eastAsia="Calibri"/>
          <w:sz w:val="22"/>
          <w:szCs w:val="22"/>
          <w:lang w:val="en-GB"/>
        </w:rPr>
        <w:t xml:space="preserve"> gross special dividend of RON 0.06 per share, in accordance with the supporting </w:t>
      </w:r>
      <w:r w:rsidRPr="003072BB">
        <w:rPr>
          <w:sz w:val="22"/>
          <w:szCs w:val="22"/>
          <w:lang w:val="en-GB"/>
        </w:rPr>
        <w:t>documentation</w:t>
      </w:r>
      <w:r w:rsidRPr="003072BB">
        <w:rPr>
          <w:rFonts w:eastAsia="Calibri"/>
          <w:sz w:val="22"/>
          <w:szCs w:val="22"/>
          <w:lang w:val="en-GB"/>
        </w:rPr>
        <w:t xml:space="preserve">. The shareholders approve that the payment of the dividends to start on the Payment Date of this OGM (as defined at point 4 of this OGM) to the persons registered as shareholders of Fondul Proprietatea on the Registration Date (as defined at point 4 of this OGM). Unpaid shares and treasury shares do not constitute dividend entitlement.  </w:t>
      </w:r>
    </w:p>
    <w:p w14:paraId="1C44B48E" w14:textId="77777777" w:rsidR="003F1BCD" w:rsidRPr="003072BB" w:rsidRDefault="003F1BCD" w:rsidP="003F1BC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736CC" w:rsidRPr="003072BB" w14:paraId="0F3955A0"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9ECF7" w14:textId="77777777" w:rsidR="000736CC" w:rsidRPr="003072BB" w:rsidRDefault="000736CC" w:rsidP="00B678A3">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3486FD" w14:textId="77777777" w:rsidR="000736CC" w:rsidRPr="003072BB" w:rsidRDefault="000736CC"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F2B67C9" w14:textId="77777777" w:rsidR="000736CC" w:rsidRPr="003072BB" w:rsidRDefault="000736CC" w:rsidP="00B678A3">
            <w:pPr>
              <w:jc w:val="both"/>
              <w:rPr>
                <w:color w:val="000000"/>
                <w:sz w:val="22"/>
                <w:szCs w:val="22"/>
                <w:lang w:val="en-GB"/>
              </w:rPr>
            </w:pPr>
            <w:r w:rsidRPr="003072BB">
              <w:rPr>
                <w:color w:val="000000"/>
                <w:sz w:val="22"/>
                <w:szCs w:val="22"/>
                <w:lang w:val="en-GB"/>
              </w:rPr>
              <w:t> ABSTENTION</w:t>
            </w:r>
          </w:p>
        </w:tc>
      </w:tr>
      <w:tr w:rsidR="000736CC" w:rsidRPr="003072BB" w14:paraId="437C8133"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596992B"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7EC962"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4008860"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r>
    </w:tbl>
    <w:p w14:paraId="1A754F75" w14:textId="77777777" w:rsidR="000736CC" w:rsidRPr="003072BB" w:rsidRDefault="000736CC" w:rsidP="000736CC">
      <w:pPr>
        <w:pStyle w:val="ListParagraph"/>
        <w:ind w:left="450"/>
        <w:jc w:val="both"/>
        <w:rPr>
          <w:color w:val="1F497D"/>
          <w:sz w:val="22"/>
          <w:szCs w:val="22"/>
          <w:lang w:val="en-GB"/>
        </w:rPr>
      </w:pPr>
    </w:p>
    <w:p w14:paraId="2175EB63" w14:textId="77777777" w:rsidR="000736CC" w:rsidRPr="003072BB" w:rsidRDefault="000736CC" w:rsidP="000736CC">
      <w:pPr>
        <w:pStyle w:val="ListParagraph"/>
        <w:ind w:left="360"/>
        <w:jc w:val="both"/>
        <w:rPr>
          <w:i/>
          <w:sz w:val="22"/>
          <w:szCs w:val="22"/>
          <w:lang w:val="en-GB" w:eastAsia="ro-RO"/>
        </w:rPr>
      </w:pPr>
      <w:r w:rsidRPr="003072BB">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3D3EB10" w14:textId="77777777" w:rsidR="000736CC" w:rsidRPr="003072BB" w:rsidRDefault="000736CC" w:rsidP="000736CC">
      <w:pPr>
        <w:pStyle w:val="ListParagraph"/>
        <w:rPr>
          <w:sz w:val="22"/>
          <w:szCs w:val="22"/>
          <w:lang w:val="en-GB"/>
        </w:rPr>
      </w:pPr>
    </w:p>
    <w:p w14:paraId="33EDA433" w14:textId="18DF35B7" w:rsidR="000736CC" w:rsidRPr="003072BB" w:rsidRDefault="000736CC" w:rsidP="000736CC">
      <w:pPr>
        <w:pStyle w:val="ListParagraph"/>
        <w:numPr>
          <w:ilvl w:val="0"/>
          <w:numId w:val="6"/>
        </w:numPr>
        <w:ind w:left="360"/>
        <w:contextualSpacing w:val="0"/>
        <w:jc w:val="both"/>
        <w:rPr>
          <w:sz w:val="22"/>
          <w:szCs w:val="22"/>
        </w:rPr>
      </w:pPr>
      <w:r w:rsidRPr="003072BB">
        <w:rPr>
          <w:sz w:val="22"/>
          <w:szCs w:val="22"/>
          <w:lang w:val="en-GB"/>
        </w:rPr>
        <w:t xml:space="preserve">For item 3, respectively, </w:t>
      </w:r>
      <w:r w:rsidRPr="003072BB">
        <w:rPr>
          <w:sz w:val="22"/>
          <w:szCs w:val="22"/>
        </w:rPr>
        <w:t xml:space="preserve">the approval of the terms along with the execution of the Management Agreement (in the form described in the supporting documentation) between Fondul Proprietatea and Franklin Templeton International Services </w:t>
      </w:r>
      <w:proofErr w:type="spellStart"/>
      <w:r w:rsidRPr="003072BB">
        <w:rPr>
          <w:sz w:val="22"/>
          <w:szCs w:val="22"/>
        </w:rPr>
        <w:t>S.à</w:t>
      </w:r>
      <w:proofErr w:type="spellEnd"/>
      <w:r w:rsidRPr="003072BB">
        <w:rPr>
          <w:sz w:val="22"/>
          <w:szCs w:val="22"/>
        </w:rPr>
        <w:t xml:space="preserve"> </w:t>
      </w:r>
      <w:proofErr w:type="spellStart"/>
      <w:r w:rsidRPr="003072BB">
        <w:rPr>
          <w:sz w:val="22"/>
          <w:szCs w:val="22"/>
        </w:rPr>
        <w:t>r.l</w:t>
      </w:r>
      <w:proofErr w:type="spellEnd"/>
      <w:r w:rsidRPr="003072BB">
        <w:rPr>
          <w:sz w:val="22"/>
          <w:szCs w:val="22"/>
        </w:rPr>
        <w:t xml:space="preserve">. for a duration of two (2) years starting with 1 April 2022. Mrs. </w:t>
      </w:r>
      <w:r w:rsidRPr="003072BB">
        <w:rPr>
          <w:sz w:val="22"/>
          <w:szCs w:val="22"/>
          <w:lang w:val="en-GB"/>
        </w:rPr>
        <w:t>Ilinca</w:t>
      </w:r>
      <w:r w:rsidRPr="003072BB">
        <w:rPr>
          <w:sz w:val="22"/>
          <w:szCs w:val="22"/>
        </w:rPr>
        <w:t xml:space="preserve"> </w:t>
      </w:r>
      <w:r w:rsidR="00EF22CA">
        <w:rPr>
          <w:sz w:val="22"/>
          <w:szCs w:val="22"/>
        </w:rPr>
        <w:t>v</w:t>
      </w:r>
      <w:r w:rsidRPr="003072BB">
        <w:rPr>
          <w:sz w:val="22"/>
          <w:szCs w:val="22"/>
        </w:rPr>
        <w:t>on Derenthall, the Chairperson of the Board of Nominees is empowered (with authority to be substituted by another member of the Board of Nominees) to sign the said Management Agreement for and on behalf of Fondul Proprietatea.</w:t>
      </w:r>
    </w:p>
    <w:p w14:paraId="3EC0F4C5" w14:textId="77777777" w:rsidR="000736CC" w:rsidRPr="003072BB" w:rsidRDefault="000736CC" w:rsidP="000736CC">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736CC" w:rsidRPr="003072BB" w14:paraId="1AEBD0B0"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04E8" w14:textId="77777777" w:rsidR="000736CC" w:rsidRPr="003072BB" w:rsidRDefault="000736CC" w:rsidP="00B678A3">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77FBDF" w14:textId="77777777" w:rsidR="000736CC" w:rsidRPr="003072BB" w:rsidRDefault="000736CC"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B064758" w14:textId="77777777" w:rsidR="000736CC" w:rsidRPr="003072BB" w:rsidRDefault="000736CC" w:rsidP="00B678A3">
            <w:pPr>
              <w:jc w:val="both"/>
              <w:rPr>
                <w:color w:val="000000"/>
                <w:sz w:val="22"/>
                <w:szCs w:val="22"/>
                <w:lang w:val="en-GB"/>
              </w:rPr>
            </w:pPr>
            <w:r w:rsidRPr="003072BB">
              <w:rPr>
                <w:color w:val="000000"/>
                <w:sz w:val="22"/>
                <w:szCs w:val="22"/>
                <w:lang w:val="en-GB"/>
              </w:rPr>
              <w:t> ABSTENTION</w:t>
            </w:r>
          </w:p>
        </w:tc>
      </w:tr>
      <w:tr w:rsidR="000736CC" w:rsidRPr="003072BB" w14:paraId="7A4E0F65"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B1C1FB"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6BB66A"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041E07F"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r>
    </w:tbl>
    <w:p w14:paraId="1FB19CCA" w14:textId="77777777" w:rsidR="000736CC" w:rsidRPr="003072BB" w:rsidRDefault="000736CC" w:rsidP="000736CC">
      <w:pPr>
        <w:pStyle w:val="ListParagraph"/>
        <w:ind w:left="450"/>
        <w:jc w:val="both"/>
        <w:rPr>
          <w:color w:val="1F497D"/>
          <w:sz w:val="22"/>
          <w:szCs w:val="22"/>
          <w:lang w:val="en-GB"/>
        </w:rPr>
      </w:pPr>
    </w:p>
    <w:p w14:paraId="7BD8C66C" w14:textId="77777777" w:rsidR="000736CC" w:rsidRPr="003072BB" w:rsidRDefault="000736CC" w:rsidP="000736CC">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64123A8" w14:textId="77777777" w:rsidR="000736CC" w:rsidRPr="003072BB" w:rsidRDefault="000736CC" w:rsidP="000736CC">
      <w:pPr>
        <w:pStyle w:val="ListParagraph"/>
        <w:rPr>
          <w:sz w:val="22"/>
          <w:szCs w:val="22"/>
          <w:lang w:val="en-GB"/>
        </w:rPr>
      </w:pPr>
    </w:p>
    <w:p w14:paraId="4C01B8C6" w14:textId="77777777" w:rsidR="000736CC" w:rsidRPr="003072BB" w:rsidRDefault="000736CC" w:rsidP="000736CC">
      <w:pPr>
        <w:pStyle w:val="ListParagraph"/>
        <w:numPr>
          <w:ilvl w:val="0"/>
          <w:numId w:val="6"/>
        </w:numPr>
        <w:ind w:left="360"/>
        <w:contextualSpacing w:val="0"/>
        <w:jc w:val="both"/>
        <w:rPr>
          <w:sz w:val="22"/>
          <w:szCs w:val="22"/>
          <w:lang w:val="en-GB"/>
        </w:rPr>
      </w:pPr>
      <w:r w:rsidRPr="003072BB">
        <w:rPr>
          <w:sz w:val="22"/>
          <w:szCs w:val="22"/>
          <w:lang w:val="en-GB"/>
        </w:rPr>
        <w:t xml:space="preserve">For item 4 on the agenda, respectively, the approval of: </w:t>
      </w:r>
    </w:p>
    <w:p w14:paraId="791A6E79" w14:textId="77777777" w:rsidR="000736CC" w:rsidRPr="003072BB" w:rsidRDefault="000736CC" w:rsidP="000736CC">
      <w:pPr>
        <w:pStyle w:val="ListParagraph"/>
        <w:rPr>
          <w:sz w:val="22"/>
          <w:szCs w:val="22"/>
          <w:lang w:val="en-GB"/>
        </w:rPr>
      </w:pPr>
    </w:p>
    <w:p w14:paraId="060D2367" w14:textId="77777777" w:rsidR="000736CC" w:rsidRPr="00EF22CA" w:rsidRDefault="000736CC" w:rsidP="000736CC">
      <w:pPr>
        <w:pStyle w:val="ListParagraph"/>
        <w:numPr>
          <w:ilvl w:val="0"/>
          <w:numId w:val="20"/>
        </w:numPr>
        <w:ind w:left="810" w:hanging="630"/>
        <w:contextualSpacing w:val="0"/>
        <w:jc w:val="both"/>
        <w:rPr>
          <w:sz w:val="22"/>
          <w:szCs w:val="22"/>
          <w:lang w:val="en-GB"/>
        </w:rPr>
      </w:pPr>
      <w:r w:rsidRPr="003072BB">
        <w:rPr>
          <w:sz w:val="22"/>
          <w:szCs w:val="22"/>
          <w:lang w:val="en-GB"/>
        </w:rPr>
        <w:t xml:space="preserve">The date </w:t>
      </w:r>
      <w:r w:rsidRPr="00EF22CA">
        <w:rPr>
          <w:sz w:val="22"/>
          <w:szCs w:val="22"/>
          <w:lang w:val="en-GB"/>
        </w:rPr>
        <w:t xml:space="preserve">of </w:t>
      </w:r>
      <w:r w:rsidRPr="00EF22CA">
        <w:rPr>
          <w:b/>
          <w:bCs/>
          <w:sz w:val="22"/>
          <w:szCs w:val="22"/>
          <w:lang w:val="en-GB"/>
        </w:rPr>
        <w:t>27 January 2022</w:t>
      </w:r>
      <w:r w:rsidRPr="00EF22CA">
        <w:rPr>
          <w:sz w:val="22"/>
          <w:szCs w:val="22"/>
          <w:lang w:val="en-GB"/>
        </w:rPr>
        <w:t xml:space="preserve"> as the </w:t>
      </w:r>
      <w:r w:rsidRPr="00EF22CA">
        <w:rPr>
          <w:b/>
          <w:bCs/>
          <w:i/>
          <w:iCs/>
          <w:sz w:val="22"/>
          <w:szCs w:val="22"/>
          <w:lang w:val="en-GB"/>
        </w:rPr>
        <w:t>Ex – Date</w:t>
      </w:r>
      <w:r w:rsidRPr="00EF22CA">
        <w:rPr>
          <w:sz w:val="22"/>
          <w:szCs w:val="22"/>
          <w:lang w:val="en-GB"/>
        </w:rPr>
        <w:t xml:space="preserve">, in accordance with Article 176 paragraph (1), computed with the provisions of Article 2 paragraph (2) letter (l) of Regulation no. 5/2018; and of </w:t>
      </w:r>
    </w:p>
    <w:p w14:paraId="4113DB3E" w14:textId="77777777" w:rsidR="000736CC" w:rsidRPr="00EF22CA" w:rsidRDefault="000736CC" w:rsidP="000736CC">
      <w:pPr>
        <w:pStyle w:val="ListParagraph"/>
        <w:jc w:val="both"/>
        <w:rPr>
          <w:sz w:val="22"/>
          <w:szCs w:val="22"/>
          <w:lang w:val="en-GB"/>
        </w:rPr>
      </w:pPr>
    </w:p>
    <w:p w14:paraId="31CEB589" w14:textId="77777777" w:rsidR="000736CC" w:rsidRPr="00EF22CA" w:rsidRDefault="000736CC" w:rsidP="000736CC">
      <w:pPr>
        <w:pStyle w:val="ListParagraph"/>
        <w:jc w:val="both"/>
        <w:rPr>
          <w:sz w:val="22"/>
          <w:szCs w:val="22"/>
          <w:lang w:val="en-GB"/>
        </w:rPr>
      </w:pPr>
      <w:r w:rsidRPr="00EF22CA">
        <w:rPr>
          <w:sz w:val="22"/>
          <w:szCs w:val="22"/>
          <w:lang w:val="en-GB"/>
        </w:rPr>
        <w:t xml:space="preserve">The date of </w:t>
      </w:r>
      <w:r w:rsidRPr="00EF22CA">
        <w:rPr>
          <w:b/>
          <w:bCs/>
          <w:sz w:val="22"/>
          <w:szCs w:val="22"/>
          <w:lang w:val="en-GB"/>
        </w:rPr>
        <w:t>28 January 2022</w:t>
      </w:r>
      <w:r w:rsidRPr="00EF22CA">
        <w:rPr>
          <w:sz w:val="22"/>
          <w:szCs w:val="22"/>
          <w:lang w:val="en-GB"/>
        </w:rPr>
        <w:t xml:space="preserve"> as the </w:t>
      </w:r>
      <w:r w:rsidRPr="00EF22CA">
        <w:rPr>
          <w:b/>
          <w:bCs/>
          <w:sz w:val="22"/>
          <w:szCs w:val="22"/>
          <w:lang w:val="en-GB"/>
        </w:rPr>
        <w:t>Registration Date</w:t>
      </w:r>
      <w:r w:rsidRPr="00EF22CA">
        <w:rPr>
          <w:sz w:val="22"/>
          <w:szCs w:val="22"/>
          <w:lang w:val="en-GB"/>
        </w:rPr>
        <w:t xml:space="preserve">, in accordance with Article 176 paragraph (1) of Regulation no. 5/2018, computed with the provisions of Article 87 paragraph (1) of Issuers’ Law. </w:t>
      </w:r>
    </w:p>
    <w:p w14:paraId="621724B4" w14:textId="77777777" w:rsidR="000736CC" w:rsidRPr="00EF22CA" w:rsidRDefault="000736CC" w:rsidP="000736CC">
      <w:pPr>
        <w:pStyle w:val="ListParagraph"/>
        <w:jc w:val="both"/>
        <w:rPr>
          <w:sz w:val="22"/>
          <w:szCs w:val="22"/>
          <w:lang w:val="en-GB"/>
        </w:rPr>
      </w:pPr>
    </w:p>
    <w:p w14:paraId="2CE808B9" w14:textId="77777777" w:rsidR="000736CC" w:rsidRPr="003072BB" w:rsidRDefault="000736CC" w:rsidP="000736CC">
      <w:pPr>
        <w:pStyle w:val="ListParagraph"/>
        <w:jc w:val="both"/>
        <w:rPr>
          <w:sz w:val="22"/>
          <w:szCs w:val="22"/>
          <w:lang w:val="en-GB"/>
        </w:rPr>
      </w:pPr>
      <w:r w:rsidRPr="00EF22CA">
        <w:rPr>
          <w:sz w:val="22"/>
          <w:szCs w:val="22"/>
          <w:lang w:val="en-GB"/>
        </w:rPr>
        <w:t xml:space="preserve">The date of </w:t>
      </w:r>
      <w:r w:rsidRPr="00EF22CA">
        <w:rPr>
          <w:b/>
          <w:bCs/>
          <w:sz w:val="22"/>
          <w:szCs w:val="22"/>
          <w:lang w:val="en-GB"/>
        </w:rPr>
        <w:t>18 February 2022</w:t>
      </w:r>
      <w:r w:rsidRPr="00EF22CA">
        <w:rPr>
          <w:sz w:val="22"/>
          <w:szCs w:val="22"/>
          <w:lang w:val="en-GB"/>
        </w:rPr>
        <w:t xml:space="preserve"> as the </w:t>
      </w:r>
      <w:r w:rsidRPr="00EF22CA">
        <w:rPr>
          <w:b/>
          <w:bCs/>
          <w:sz w:val="22"/>
          <w:szCs w:val="22"/>
          <w:lang w:val="en-GB"/>
        </w:rPr>
        <w:t>Payment Date</w:t>
      </w:r>
      <w:r w:rsidRPr="00EF22CA">
        <w:rPr>
          <w:sz w:val="22"/>
          <w:szCs w:val="22"/>
          <w:lang w:val="en-GB"/>
        </w:rPr>
        <w:t>, in accordance with Article 178 paragraph (2) of Regulation</w:t>
      </w:r>
      <w:r w:rsidRPr="003072BB">
        <w:rPr>
          <w:sz w:val="22"/>
          <w:szCs w:val="22"/>
          <w:lang w:val="en-GB"/>
        </w:rPr>
        <w:t xml:space="preserve"> no. 5/2018, computed with the provisions of Article 87 paragraph (2) of Issuers’ Law.</w:t>
      </w:r>
    </w:p>
    <w:p w14:paraId="5CA37A4C" w14:textId="77777777" w:rsidR="000736CC" w:rsidRDefault="000736CC" w:rsidP="000736CC">
      <w:pPr>
        <w:pStyle w:val="ListParagraph"/>
        <w:jc w:val="both"/>
        <w:rPr>
          <w:sz w:val="22"/>
          <w:szCs w:val="22"/>
          <w:lang w:val="en-GB"/>
        </w:rPr>
      </w:pPr>
    </w:p>
    <w:p w14:paraId="06978E54" w14:textId="77777777" w:rsidR="000736CC" w:rsidRPr="003072BB" w:rsidRDefault="000736CC" w:rsidP="000736CC">
      <w:pPr>
        <w:pStyle w:val="ListParagraph"/>
        <w:jc w:val="both"/>
        <w:rPr>
          <w:sz w:val="22"/>
          <w:szCs w:val="22"/>
          <w:lang w:val="en-GB"/>
        </w:rPr>
      </w:pPr>
      <w:r w:rsidRPr="003072BB">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7F3BE263" w14:textId="77777777" w:rsidR="000736CC" w:rsidRPr="003072BB" w:rsidRDefault="000736CC" w:rsidP="000736CC">
      <w:pPr>
        <w:pStyle w:val="ListParagraph"/>
        <w:jc w:val="both"/>
        <w:rPr>
          <w:sz w:val="22"/>
          <w:szCs w:val="22"/>
          <w:lang w:val="en-GB"/>
        </w:rPr>
      </w:pPr>
    </w:p>
    <w:p w14:paraId="3768E0CF" w14:textId="77777777" w:rsidR="000736CC" w:rsidRPr="003072BB" w:rsidRDefault="000736CC" w:rsidP="000736CC">
      <w:pPr>
        <w:pStyle w:val="ListParagraph"/>
        <w:numPr>
          <w:ilvl w:val="0"/>
          <w:numId w:val="20"/>
        </w:numPr>
        <w:ind w:left="810" w:hanging="630"/>
        <w:contextualSpacing w:val="0"/>
        <w:jc w:val="both"/>
        <w:rPr>
          <w:sz w:val="22"/>
          <w:szCs w:val="22"/>
          <w:lang w:val="en-GB"/>
        </w:rPr>
      </w:pPr>
      <w:r w:rsidRPr="003072BB">
        <w:rPr>
          <w:sz w:val="22"/>
          <w:szCs w:val="22"/>
          <w:lang w:val="en-GB"/>
        </w:rPr>
        <w:t xml:space="preserve">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 </w:t>
      </w:r>
    </w:p>
    <w:p w14:paraId="4D852DF4" w14:textId="77777777" w:rsidR="000736CC" w:rsidRPr="003072BB" w:rsidRDefault="000736CC" w:rsidP="000736CC">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736CC" w:rsidRPr="003072BB" w14:paraId="7579FBBA"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0D1CB" w14:textId="77777777" w:rsidR="000736CC" w:rsidRPr="003072BB" w:rsidRDefault="000736CC" w:rsidP="00B678A3">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BD1EA8" w14:textId="77777777" w:rsidR="000736CC" w:rsidRPr="003072BB" w:rsidRDefault="000736CC"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04DD890" w14:textId="77777777" w:rsidR="000736CC" w:rsidRPr="003072BB" w:rsidRDefault="000736CC" w:rsidP="00B678A3">
            <w:pPr>
              <w:jc w:val="both"/>
              <w:rPr>
                <w:color w:val="000000"/>
                <w:sz w:val="22"/>
                <w:szCs w:val="22"/>
                <w:lang w:val="en-GB"/>
              </w:rPr>
            </w:pPr>
            <w:r w:rsidRPr="003072BB">
              <w:rPr>
                <w:color w:val="000000"/>
                <w:sz w:val="22"/>
                <w:szCs w:val="22"/>
                <w:lang w:val="en-GB"/>
              </w:rPr>
              <w:t> ABSTENTION</w:t>
            </w:r>
          </w:p>
        </w:tc>
      </w:tr>
      <w:tr w:rsidR="000736CC" w:rsidRPr="003072BB" w14:paraId="7B57E9E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BB12AB"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C80CF4"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7A5B686" w14:textId="77777777" w:rsidR="000736CC" w:rsidRPr="003072BB" w:rsidRDefault="000736CC" w:rsidP="00B678A3">
            <w:pPr>
              <w:jc w:val="both"/>
              <w:rPr>
                <w:color w:val="000000"/>
                <w:sz w:val="22"/>
                <w:szCs w:val="22"/>
                <w:lang w:val="en-GB"/>
              </w:rPr>
            </w:pPr>
            <w:r w:rsidRPr="003072BB">
              <w:rPr>
                <w:color w:val="000000"/>
                <w:sz w:val="22"/>
                <w:szCs w:val="22"/>
                <w:lang w:val="en-GB"/>
              </w:rPr>
              <w:t> </w:t>
            </w:r>
          </w:p>
        </w:tc>
      </w:tr>
    </w:tbl>
    <w:p w14:paraId="76B517BC" w14:textId="77777777" w:rsidR="000736CC" w:rsidRPr="003072BB" w:rsidRDefault="000736CC" w:rsidP="000736CC">
      <w:pPr>
        <w:pStyle w:val="ListParagraph"/>
        <w:jc w:val="both"/>
        <w:rPr>
          <w:color w:val="1F497D"/>
          <w:sz w:val="22"/>
          <w:szCs w:val="22"/>
          <w:lang w:val="en-GB"/>
        </w:rPr>
      </w:pPr>
    </w:p>
    <w:p w14:paraId="1C5C78D1" w14:textId="77777777" w:rsidR="000736CC" w:rsidRPr="003072BB" w:rsidRDefault="000736CC" w:rsidP="000736CC">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293A499" w14:textId="77777777" w:rsidR="000736CC" w:rsidRPr="001641A5" w:rsidRDefault="000736CC" w:rsidP="000736CC">
      <w:pPr>
        <w:jc w:val="both"/>
        <w:rPr>
          <w:sz w:val="22"/>
          <w:szCs w:val="22"/>
          <w:lang w:val="en-GB"/>
        </w:rPr>
      </w:pPr>
    </w:p>
    <w:p w14:paraId="717881C6" w14:textId="458C6038" w:rsidR="007B4B2A" w:rsidRPr="001641A5" w:rsidRDefault="007B4B2A" w:rsidP="007B4B2A">
      <w:pPr>
        <w:jc w:val="both"/>
        <w:rPr>
          <w:sz w:val="22"/>
          <w:szCs w:val="22"/>
          <w:lang w:val="en-GB"/>
        </w:rPr>
      </w:pPr>
      <w:r w:rsidRPr="001641A5">
        <w:rPr>
          <w:sz w:val="22"/>
          <w:szCs w:val="22"/>
          <w:lang w:val="en-GB"/>
        </w:rPr>
        <w:t xml:space="preserve">The deadline for the registration at the Company of the correspondence ballots is </w:t>
      </w:r>
      <w:r w:rsidR="000736CC">
        <w:rPr>
          <w:sz w:val="22"/>
          <w:szCs w:val="22"/>
          <w:lang w:val="en-GB" w:eastAsia="ro-RO"/>
        </w:rPr>
        <w:t>13 December</w:t>
      </w:r>
      <w:r w:rsidRPr="001641A5">
        <w:rPr>
          <w:sz w:val="22"/>
          <w:szCs w:val="22"/>
          <w:lang w:val="en-GB" w:eastAsia="ro-RO"/>
        </w:rPr>
        <w:t xml:space="preserve"> 2021</w:t>
      </w:r>
      <w:r w:rsidRPr="001641A5">
        <w:rPr>
          <w:sz w:val="22"/>
          <w:szCs w:val="22"/>
          <w:lang w:val="en-GB"/>
        </w:rPr>
        <w:t xml:space="preserve">, 2:00 PM (Romanian time). </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We attach to this correspondence ballot original or true copy of the findings certificate issued by the Trade Registry (in Romanian “</w:t>
      </w:r>
      <w:proofErr w:type="spellStart"/>
      <w:r w:rsidRPr="00CE0B90">
        <w:rPr>
          <w:sz w:val="22"/>
          <w:szCs w:val="22"/>
          <w:lang w:val="en-GB"/>
        </w:rPr>
        <w:t>certificat</w:t>
      </w:r>
      <w:proofErr w:type="spellEnd"/>
      <w:r w:rsidRPr="00CE0B90">
        <w:rPr>
          <w:sz w:val="22"/>
          <w:szCs w:val="22"/>
          <w:lang w:val="en-GB"/>
        </w:rPr>
        <w:t xml:space="preserve"> </w:t>
      </w:r>
      <w:proofErr w:type="spellStart"/>
      <w:r w:rsidRPr="00CE0B90">
        <w:rPr>
          <w:sz w:val="22"/>
          <w:szCs w:val="22"/>
          <w:lang w:val="en-GB"/>
        </w:rPr>
        <w:t>constatator</w:t>
      </w:r>
      <w:proofErr w:type="spellEnd"/>
      <w:r w:rsidRPr="00CE0B90">
        <w:rPr>
          <w:sz w:val="22"/>
          <w:szCs w:val="22"/>
          <w:lang w:val="en-GB"/>
        </w:rPr>
        <w:t xml:space="preserve">”)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CE0B90">
        <w:rPr>
          <w:sz w:val="22"/>
          <w:szCs w:val="22"/>
          <w:lang w:val="en-GB"/>
        </w:rPr>
        <w:t>Depozitarul</w:t>
      </w:r>
      <w:proofErr w:type="spellEnd"/>
      <w:r w:rsidRPr="00CE0B90">
        <w:rPr>
          <w:sz w:val="22"/>
          <w:szCs w:val="22"/>
          <w:lang w:val="en-GB"/>
        </w:rPr>
        <w:t xml:space="preserve"> Central SA. </w:t>
      </w:r>
      <w:r w:rsidRPr="00CE0B90">
        <w:rPr>
          <w:sz w:val="22"/>
          <w:szCs w:val="22"/>
          <w:lang w:val="en-GB" w:eastAsia="ro-RO"/>
        </w:rPr>
        <w:t xml:space="preserve">If </w:t>
      </w:r>
      <w:proofErr w:type="spellStart"/>
      <w:r w:rsidRPr="00CE0B90">
        <w:rPr>
          <w:sz w:val="22"/>
          <w:szCs w:val="22"/>
          <w:lang w:val="en-GB" w:eastAsia="ro-RO"/>
        </w:rPr>
        <w:t>Depozitarul</w:t>
      </w:r>
      <w:proofErr w:type="spellEnd"/>
      <w:r w:rsidRPr="00CE0B90">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647C1CB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99C4" w14:textId="77777777" w:rsidR="008F0425" w:rsidRDefault="008F0425" w:rsidP="00F80374">
      <w:r>
        <w:separator/>
      </w:r>
    </w:p>
  </w:endnote>
  <w:endnote w:type="continuationSeparator" w:id="0">
    <w:p w14:paraId="6C99D7AA" w14:textId="77777777" w:rsidR="008F0425" w:rsidRDefault="008F0425"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410C" w14:textId="77777777" w:rsidR="008F0425" w:rsidRDefault="008F0425" w:rsidP="00F80374">
      <w:r>
        <w:separator/>
      </w:r>
    </w:p>
  </w:footnote>
  <w:footnote w:type="continuationSeparator" w:id="0">
    <w:p w14:paraId="0677667F" w14:textId="77777777" w:rsidR="008F0425" w:rsidRDefault="008F0425"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15"/>
  </w:num>
  <w:num w:numId="6">
    <w:abstractNumId w:val="5"/>
  </w:num>
  <w:num w:numId="7">
    <w:abstractNumId w:val="12"/>
  </w:num>
  <w:num w:numId="8">
    <w:abstractNumId w:val="16"/>
  </w:num>
  <w:num w:numId="9">
    <w:abstractNumId w:val="10"/>
  </w:num>
  <w:num w:numId="10">
    <w:abstractNumId w:val="11"/>
  </w:num>
  <w:num w:numId="11">
    <w:abstractNumId w:val="0"/>
  </w:num>
  <w:num w:numId="12">
    <w:abstractNumId w:val="2"/>
  </w:num>
  <w:num w:numId="13">
    <w:abstractNumId w:val="19"/>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D05E3"/>
    <w:rsid w:val="001209BB"/>
    <w:rsid w:val="00170721"/>
    <w:rsid w:val="001810E6"/>
    <w:rsid w:val="001A3B35"/>
    <w:rsid w:val="001D5401"/>
    <w:rsid w:val="001E153E"/>
    <w:rsid w:val="00243CA7"/>
    <w:rsid w:val="00284352"/>
    <w:rsid w:val="002D68B3"/>
    <w:rsid w:val="002F37C7"/>
    <w:rsid w:val="0033552C"/>
    <w:rsid w:val="00340190"/>
    <w:rsid w:val="00366502"/>
    <w:rsid w:val="003A49A5"/>
    <w:rsid w:val="003F1BCD"/>
    <w:rsid w:val="00451F5D"/>
    <w:rsid w:val="0048662D"/>
    <w:rsid w:val="004924BD"/>
    <w:rsid w:val="004D2103"/>
    <w:rsid w:val="004F2CB9"/>
    <w:rsid w:val="005D0B2A"/>
    <w:rsid w:val="005F754E"/>
    <w:rsid w:val="00606802"/>
    <w:rsid w:val="00622983"/>
    <w:rsid w:val="0062333F"/>
    <w:rsid w:val="00647223"/>
    <w:rsid w:val="00654951"/>
    <w:rsid w:val="00666A94"/>
    <w:rsid w:val="00671A3D"/>
    <w:rsid w:val="00681650"/>
    <w:rsid w:val="006855C9"/>
    <w:rsid w:val="006B307A"/>
    <w:rsid w:val="006F277E"/>
    <w:rsid w:val="00714586"/>
    <w:rsid w:val="00745ABD"/>
    <w:rsid w:val="00771CFC"/>
    <w:rsid w:val="007875DA"/>
    <w:rsid w:val="007A0385"/>
    <w:rsid w:val="007B4B2A"/>
    <w:rsid w:val="007D1486"/>
    <w:rsid w:val="007F1E46"/>
    <w:rsid w:val="00831DA2"/>
    <w:rsid w:val="00852203"/>
    <w:rsid w:val="008D185A"/>
    <w:rsid w:val="008F0425"/>
    <w:rsid w:val="00904961"/>
    <w:rsid w:val="009E3D34"/>
    <w:rsid w:val="00A222FF"/>
    <w:rsid w:val="00A242AF"/>
    <w:rsid w:val="00AA31C8"/>
    <w:rsid w:val="00AD3A23"/>
    <w:rsid w:val="00AD3DD6"/>
    <w:rsid w:val="00B366CF"/>
    <w:rsid w:val="00B55E0A"/>
    <w:rsid w:val="00C019F2"/>
    <w:rsid w:val="00C1275D"/>
    <w:rsid w:val="00C72350"/>
    <w:rsid w:val="00C72B82"/>
    <w:rsid w:val="00CE0B90"/>
    <w:rsid w:val="00D2472D"/>
    <w:rsid w:val="00D32D2B"/>
    <w:rsid w:val="00D5402A"/>
    <w:rsid w:val="00D837C5"/>
    <w:rsid w:val="00DD5CDF"/>
    <w:rsid w:val="00E5182C"/>
    <w:rsid w:val="00E7482D"/>
    <w:rsid w:val="00EB28AA"/>
    <w:rsid w:val="00EC43D6"/>
    <w:rsid w:val="00EF22CA"/>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3</cp:revision>
  <dcterms:created xsi:type="dcterms:W3CDTF">2021-11-03T10:45:00Z</dcterms:created>
  <dcterms:modified xsi:type="dcterms:W3CDTF">2021-11-03T10:45:00Z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